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DD33" w14:textId="460AE301" w:rsidR="001409C5" w:rsidRDefault="00F13567" w:rsidP="006C5B1C">
      <w:pPr>
        <w:jc w:val="right"/>
        <w:rPr>
          <w:rFonts w:ascii="Times New Roman" w:hAnsi="Times New Roman" w:cs="Times New Roman"/>
          <w:b/>
          <w:bCs/>
          <w:sz w:val="24"/>
          <w:szCs w:val="24"/>
        </w:rPr>
      </w:pPr>
      <w:r>
        <w:rPr>
          <w:noProof/>
        </w:rPr>
        <w:drawing>
          <wp:inline distT="0" distB="0" distL="0" distR="0" wp14:anchorId="6834144B" wp14:editId="20A0968A">
            <wp:extent cx="2139570" cy="749300"/>
            <wp:effectExtent l="0" t="0" r="0" b="0"/>
            <wp:docPr id="1" name="Bildobjekt 1" descr="C:\Users\kriols010\AppData\Local\Microsoft\Windows\INetCache\Content.Outlook\VM73T29E\Fiskekommuner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C:\Users\kriols010\AppData\Local\Microsoft\Windows\INetCache\Content.Outlook\VM73T29E\Fiskekommunerna-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4576" cy="751053"/>
                    </a:xfrm>
                    <a:prstGeom prst="rect">
                      <a:avLst/>
                    </a:prstGeom>
                    <a:noFill/>
                    <a:ln>
                      <a:noFill/>
                    </a:ln>
                  </pic:spPr>
                </pic:pic>
              </a:graphicData>
            </a:graphic>
          </wp:inline>
        </w:drawing>
      </w:r>
    </w:p>
    <w:p w14:paraId="0B913C3C" w14:textId="77777777" w:rsidR="006C5B1C" w:rsidRDefault="006C5B1C" w:rsidP="006C5B1C">
      <w:pPr>
        <w:jc w:val="right"/>
        <w:rPr>
          <w:rFonts w:ascii="Times New Roman" w:hAnsi="Times New Roman" w:cs="Times New Roman"/>
          <w:b/>
          <w:bCs/>
          <w:sz w:val="24"/>
          <w:szCs w:val="24"/>
        </w:rPr>
      </w:pPr>
    </w:p>
    <w:p w14:paraId="3FF1114E" w14:textId="77777777" w:rsidR="006C5B1C" w:rsidRPr="001409C5" w:rsidRDefault="006C5B1C" w:rsidP="006C5B1C">
      <w:pPr>
        <w:jc w:val="right"/>
        <w:rPr>
          <w:rFonts w:ascii="Times New Roman" w:hAnsi="Times New Roman" w:cs="Times New Roman"/>
          <w:b/>
          <w:bCs/>
          <w:sz w:val="24"/>
          <w:szCs w:val="24"/>
        </w:rPr>
      </w:pPr>
    </w:p>
    <w:p w14:paraId="50E23DFC" w14:textId="4AF8E821" w:rsidR="003E4E7F" w:rsidRPr="001409C5" w:rsidRDefault="001409C5">
      <w:pPr>
        <w:rPr>
          <w:rFonts w:ascii="Times New Roman" w:hAnsi="Times New Roman" w:cs="Times New Roman"/>
          <w:b/>
          <w:bCs/>
          <w:sz w:val="24"/>
          <w:szCs w:val="24"/>
        </w:rPr>
      </w:pPr>
      <w:r w:rsidRPr="001409C5">
        <w:rPr>
          <w:rFonts w:ascii="Times New Roman" w:hAnsi="Times New Roman" w:cs="Times New Roman"/>
          <w:b/>
          <w:bCs/>
          <w:sz w:val="24"/>
          <w:szCs w:val="24"/>
        </w:rPr>
        <w:t xml:space="preserve">Verksamhetsberättelse </w:t>
      </w:r>
      <w:r w:rsidR="00F03129" w:rsidRPr="001409C5">
        <w:rPr>
          <w:rFonts w:ascii="Times New Roman" w:hAnsi="Times New Roman" w:cs="Times New Roman"/>
          <w:b/>
          <w:bCs/>
          <w:sz w:val="24"/>
          <w:szCs w:val="24"/>
        </w:rPr>
        <w:t>2023</w:t>
      </w:r>
      <w:r w:rsidR="005C0295">
        <w:rPr>
          <w:rFonts w:ascii="Times New Roman" w:hAnsi="Times New Roman" w:cs="Times New Roman"/>
          <w:b/>
          <w:bCs/>
          <w:sz w:val="24"/>
          <w:szCs w:val="24"/>
        </w:rPr>
        <w:t>-</w:t>
      </w:r>
      <w:r w:rsidRPr="001409C5">
        <w:rPr>
          <w:rFonts w:ascii="Times New Roman" w:hAnsi="Times New Roman" w:cs="Times New Roman"/>
          <w:b/>
          <w:bCs/>
          <w:sz w:val="24"/>
          <w:szCs w:val="24"/>
        </w:rPr>
        <w:t>01</w:t>
      </w:r>
      <w:r w:rsidR="005C0295">
        <w:rPr>
          <w:rFonts w:ascii="Times New Roman" w:hAnsi="Times New Roman" w:cs="Times New Roman"/>
          <w:b/>
          <w:bCs/>
          <w:sz w:val="24"/>
          <w:szCs w:val="24"/>
        </w:rPr>
        <w:t>-</w:t>
      </w:r>
      <w:r w:rsidRPr="001409C5">
        <w:rPr>
          <w:rFonts w:ascii="Times New Roman" w:hAnsi="Times New Roman" w:cs="Times New Roman"/>
          <w:b/>
          <w:bCs/>
          <w:sz w:val="24"/>
          <w:szCs w:val="24"/>
        </w:rPr>
        <w:t>01</w:t>
      </w:r>
      <w:r w:rsidR="005C0295">
        <w:rPr>
          <w:rFonts w:ascii="Times New Roman" w:hAnsi="Times New Roman" w:cs="Times New Roman"/>
          <w:b/>
          <w:bCs/>
          <w:sz w:val="24"/>
          <w:szCs w:val="24"/>
        </w:rPr>
        <w:t xml:space="preserve"> till </w:t>
      </w:r>
      <w:r w:rsidRPr="001409C5">
        <w:rPr>
          <w:rFonts w:ascii="Times New Roman" w:hAnsi="Times New Roman" w:cs="Times New Roman"/>
          <w:b/>
          <w:bCs/>
          <w:sz w:val="24"/>
          <w:szCs w:val="24"/>
        </w:rPr>
        <w:t>2023</w:t>
      </w:r>
      <w:r w:rsidR="005C0295">
        <w:rPr>
          <w:rFonts w:ascii="Times New Roman" w:hAnsi="Times New Roman" w:cs="Times New Roman"/>
          <w:b/>
          <w:bCs/>
          <w:sz w:val="24"/>
          <w:szCs w:val="24"/>
        </w:rPr>
        <w:t>-</w:t>
      </w:r>
      <w:r w:rsidRPr="001409C5">
        <w:rPr>
          <w:rFonts w:ascii="Times New Roman" w:hAnsi="Times New Roman" w:cs="Times New Roman"/>
          <w:b/>
          <w:bCs/>
          <w:sz w:val="24"/>
          <w:szCs w:val="24"/>
        </w:rPr>
        <w:t>12</w:t>
      </w:r>
      <w:r w:rsidR="005C0295">
        <w:rPr>
          <w:rFonts w:ascii="Times New Roman" w:hAnsi="Times New Roman" w:cs="Times New Roman"/>
          <w:b/>
          <w:bCs/>
          <w:sz w:val="24"/>
          <w:szCs w:val="24"/>
        </w:rPr>
        <w:t>-</w:t>
      </w:r>
      <w:r w:rsidRPr="001409C5">
        <w:rPr>
          <w:rFonts w:ascii="Times New Roman" w:hAnsi="Times New Roman" w:cs="Times New Roman"/>
          <w:b/>
          <w:bCs/>
          <w:sz w:val="24"/>
          <w:szCs w:val="24"/>
        </w:rPr>
        <w:t>3</w:t>
      </w:r>
      <w:r w:rsidR="005C0295">
        <w:rPr>
          <w:rFonts w:ascii="Times New Roman" w:hAnsi="Times New Roman" w:cs="Times New Roman"/>
          <w:b/>
          <w:bCs/>
          <w:sz w:val="24"/>
          <w:szCs w:val="24"/>
        </w:rPr>
        <w:t>1</w:t>
      </w:r>
    </w:p>
    <w:p w14:paraId="5977DB42" w14:textId="42607F2A" w:rsidR="00F03129" w:rsidRDefault="001409C5">
      <w:pPr>
        <w:rPr>
          <w:rFonts w:ascii="Times New Roman" w:hAnsi="Times New Roman" w:cs="Times New Roman"/>
          <w:sz w:val="24"/>
          <w:szCs w:val="24"/>
        </w:rPr>
      </w:pPr>
      <w:r>
        <w:rPr>
          <w:rFonts w:ascii="Times New Roman" w:hAnsi="Times New Roman" w:cs="Times New Roman"/>
          <w:sz w:val="24"/>
          <w:szCs w:val="24"/>
        </w:rPr>
        <w:t>Fiskekommunerna har under verksamhetsåret följt</w:t>
      </w:r>
      <w:r w:rsidR="00D619C5">
        <w:rPr>
          <w:rFonts w:ascii="Times New Roman" w:hAnsi="Times New Roman" w:cs="Times New Roman"/>
          <w:sz w:val="24"/>
          <w:szCs w:val="24"/>
        </w:rPr>
        <w:t xml:space="preserve"> syftet som finns beskrivet i projektet som medfinansieras </w:t>
      </w:r>
      <w:proofErr w:type="gramStart"/>
      <w:r w:rsidR="00D619C5">
        <w:rPr>
          <w:rFonts w:ascii="Times New Roman" w:hAnsi="Times New Roman" w:cs="Times New Roman"/>
          <w:sz w:val="24"/>
          <w:szCs w:val="24"/>
        </w:rPr>
        <w:t>2021-2023</w:t>
      </w:r>
      <w:proofErr w:type="gramEnd"/>
      <w:r w:rsidR="00D619C5">
        <w:rPr>
          <w:rFonts w:ascii="Times New Roman" w:hAnsi="Times New Roman" w:cs="Times New Roman"/>
          <w:sz w:val="24"/>
          <w:szCs w:val="24"/>
        </w:rPr>
        <w:t xml:space="preserve"> av medlemskommunerna </w:t>
      </w:r>
      <w:r w:rsidR="00F20F69">
        <w:rPr>
          <w:rFonts w:ascii="Times New Roman" w:hAnsi="Times New Roman" w:cs="Times New Roman"/>
          <w:sz w:val="24"/>
          <w:szCs w:val="24"/>
        </w:rPr>
        <w:t>samt miljö och regionutvecklingsnämnden i Västra Götalandsregionen</w:t>
      </w:r>
      <w:r w:rsidR="009962BD">
        <w:rPr>
          <w:rFonts w:ascii="Times New Roman" w:hAnsi="Times New Roman" w:cs="Times New Roman"/>
          <w:sz w:val="24"/>
          <w:szCs w:val="24"/>
        </w:rPr>
        <w:t xml:space="preserve"> (VGR): ”Fiskekommunerna – ett kommunalt nätverk i väst för fiske och vattenbruk”. </w:t>
      </w:r>
    </w:p>
    <w:p w14:paraId="644EE128" w14:textId="299AE1DD" w:rsidR="009962BD" w:rsidRPr="009962BD" w:rsidRDefault="009962BD">
      <w:pPr>
        <w:rPr>
          <w:rFonts w:ascii="Times New Roman" w:hAnsi="Times New Roman" w:cs="Times New Roman"/>
          <w:b/>
          <w:bCs/>
          <w:sz w:val="24"/>
          <w:szCs w:val="24"/>
        </w:rPr>
      </w:pPr>
      <w:r>
        <w:rPr>
          <w:rFonts w:ascii="Times New Roman" w:hAnsi="Times New Roman" w:cs="Times New Roman"/>
          <w:b/>
          <w:bCs/>
          <w:sz w:val="24"/>
          <w:szCs w:val="24"/>
        </w:rPr>
        <w:t>Sammanfattning</w:t>
      </w:r>
    </w:p>
    <w:p w14:paraId="72554A75" w14:textId="19820438" w:rsidR="00F03129" w:rsidRDefault="00F03129">
      <w:pPr>
        <w:rPr>
          <w:rFonts w:ascii="Times New Roman" w:hAnsi="Times New Roman" w:cs="Times New Roman"/>
          <w:sz w:val="24"/>
          <w:szCs w:val="24"/>
        </w:rPr>
      </w:pPr>
      <w:r w:rsidRPr="00AE1A40">
        <w:rPr>
          <w:rFonts w:ascii="Times New Roman" w:hAnsi="Times New Roman" w:cs="Times New Roman"/>
          <w:sz w:val="24"/>
          <w:szCs w:val="24"/>
        </w:rPr>
        <w:t xml:space="preserve">Fiskekommunerna är ett kommunalt nätverk med regionalt stöd </w:t>
      </w:r>
      <w:r w:rsidR="00443286" w:rsidRPr="00AE1A40">
        <w:rPr>
          <w:rFonts w:ascii="Times New Roman" w:hAnsi="Times New Roman" w:cs="Times New Roman"/>
          <w:sz w:val="24"/>
          <w:szCs w:val="24"/>
        </w:rPr>
        <w:t>med</w:t>
      </w:r>
      <w:r w:rsidR="004223F8" w:rsidRPr="00AE1A40">
        <w:rPr>
          <w:rFonts w:ascii="Times New Roman" w:hAnsi="Times New Roman" w:cs="Times New Roman"/>
          <w:sz w:val="24"/>
          <w:szCs w:val="24"/>
        </w:rPr>
        <w:t xml:space="preserve"> övergripande </w:t>
      </w:r>
      <w:r w:rsidR="00443286" w:rsidRPr="00AE1A40">
        <w:rPr>
          <w:rFonts w:ascii="Times New Roman" w:hAnsi="Times New Roman" w:cs="Times New Roman"/>
          <w:sz w:val="24"/>
          <w:szCs w:val="24"/>
        </w:rPr>
        <w:t>mål</w:t>
      </w:r>
      <w:r w:rsidR="004223F8" w:rsidRPr="00AE1A40">
        <w:rPr>
          <w:rFonts w:ascii="Times New Roman" w:hAnsi="Times New Roman" w:cs="Times New Roman"/>
          <w:sz w:val="24"/>
          <w:szCs w:val="24"/>
        </w:rPr>
        <w:t xml:space="preserve"> </w:t>
      </w:r>
      <w:r w:rsidR="004223F8" w:rsidRPr="00AE1A40">
        <w:rPr>
          <w:rFonts w:ascii="Times New Roman" w:hAnsi="Times New Roman" w:cs="Times New Roman"/>
          <w:i/>
          <w:iCs/>
          <w:sz w:val="24"/>
          <w:szCs w:val="24"/>
        </w:rPr>
        <w:t xml:space="preserve">ett hållbart hav och levande kust och skärgård. </w:t>
      </w:r>
      <w:r w:rsidR="004223F8" w:rsidRPr="00AE1A40">
        <w:rPr>
          <w:rFonts w:ascii="Times New Roman" w:hAnsi="Times New Roman" w:cs="Times New Roman"/>
          <w:sz w:val="24"/>
          <w:szCs w:val="24"/>
        </w:rPr>
        <w:t xml:space="preserve">Nätverket verkar för att stärka den blå näringen, fritidsfiske, yrkesfiske och vattenbruk och ge näringarna förutsättningar att </w:t>
      </w:r>
      <w:r w:rsidR="00443286" w:rsidRPr="00AE1A40">
        <w:rPr>
          <w:rFonts w:ascii="Times New Roman" w:hAnsi="Times New Roman" w:cs="Times New Roman"/>
          <w:sz w:val="24"/>
          <w:szCs w:val="24"/>
        </w:rPr>
        <w:t>utvecklas hållbart</w:t>
      </w:r>
      <w:r w:rsidR="00822171" w:rsidRPr="00AE1A40">
        <w:rPr>
          <w:rFonts w:ascii="Times New Roman" w:hAnsi="Times New Roman" w:cs="Times New Roman"/>
          <w:sz w:val="24"/>
          <w:szCs w:val="24"/>
        </w:rPr>
        <w:t>, långsiktigt och robust.</w:t>
      </w:r>
      <w:r w:rsidR="009A45DD">
        <w:rPr>
          <w:rFonts w:ascii="Times New Roman" w:hAnsi="Times New Roman" w:cs="Times New Roman"/>
          <w:sz w:val="24"/>
          <w:szCs w:val="24"/>
        </w:rPr>
        <w:t xml:space="preserve"> </w:t>
      </w:r>
      <w:r w:rsidR="00934893">
        <w:rPr>
          <w:rFonts w:ascii="Times New Roman" w:hAnsi="Times New Roman" w:cs="Times New Roman"/>
          <w:sz w:val="24"/>
          <w:szCs w:val="24"/>
        </w:rPr>
        <w:t>Genom ett</w:t>
      </w:r>
      <w:r w:rsidR="00D30CA5">
        <w:rPr>
          <w:rFonts w:ascii="Times New Roman" w:hAnsi="Times New Roman" w:cs="Times New Roman"/>
          <w:sz w:val="24"/>
          <w:szCs w:val="24"/>
        </w:rPr>
        <w:t xml:space="preserve"> värdefullt dialog-, och påverkansarbete utifrån ett kommunalt perspektiv</w:t>
      </w:r>
      <w:r w:rsidR="00C2112A">
        <w:rPr>
          <w:rFonts w:ascii="Times New Roman" w:hAnsi="Times New Roman" w:cs="Times New Roman"/>
          <w:sz w:val="24"/>
          <w:szCs w:val="24"/>
        </w:rPr>
        <w:t xml:space="preserve"> </w:t>
      </w:r>
      <w:r w:rsidR="00EB2DF3">
        <w:rPr>
          <w:rFonts w:ascii="Times New Roman" w:hAnsi="Times New Roman" w:cs="Times New Roman"/>
          <w:sz w:val="24"/>
          <w:szCs w:val="24"/>
        </w:rPr>
        <w:t xml:space="preserve">verkar nätverket mot mål och syfte. </w:t>
      </w:r>
    </w:p>
    <w:p w14:paraId="2159048B" w14:textId="4060374F" w:rsidR="00E06871" w:rsidRDefault="00E06871">
      <w:pPr>
        <w:rPr>
          <w:rFonts w:ascii="Times New Roman" w:hAnsi="Times New Roman" w:cs="Times New Roman"/>
          <w:sz w:val="24"/>
          <w:szCs w:val="24"/>
        </w:rPr>
      </w:pPr>
      <w:r>
        <w:rPr>
          <w:rFonts w:ascii="Times New Roman" w:hAnsi="Times New Roman" w:cs="Times New Roman"/>
          <w:sz w:val="24"/>
          <w:szCs w:val="24"/>
        </w:rPr>
        <w:t xml:space="preserve">Nätverket FK innebär ett starkt stöd och resurs för kommunerna att ha en hög kompetens </w:t>
      </w:r>
      <w:r w:rsidRPr="0007654B">
        <w:rPr>
          <w:rFonts w:ascii="Times New Roman" w:hAnsi="Times New Roman" w:cs="Times New Roman"/>
          <w:sz w:val="24"/>
          <w:szCs w:val="24"/>
        </w:rPr>
        <w:t xml:space="preserve">inom fiske och vattenbruk. </w:t>
      </w:r>
      <w:r w:rsidR="002C5B7D" w:rsidRPr="0007654B">
        <w:rPr>
          <w:rFonts w:ascii="Times New Roman" w:hAnsi="Times New Roman" w:cs="Times New Roman"/>
          <w:sz w:val="24"/>
          <w:szCs w:val="24"/>
        </w:rPr>
        <w:t>Kompetens ger fördelar för lokala blå aktörer samt e</w:t>
      </w:r>
      <w:r w:rsidR="0007654B" w:rsidRPr="0007654B">
        <w:rPr>
          <w:rFonts w:ascii="Times New Roman" w:hAnsi="Times New Roman" w:cs="Times New Roman"/>
          <w:sz w:val="24"/>
          <w:szCs w:val="24"/>
        </w:rPr>
        <w:t>tt verktyg</w:t>
      </w:r>
      <w:r w:rsidR="002C5B7D" w:rsidRPr="0007654B">
        <w:rPr>
          <w:rFonts w:ascii="Times New Roman" w:hAnsi="Times New Roman" w:cs="Times New Roman"/>
          <w:sz w:val="24"/>
          <w:szCs w:val="24"/>
        </w:rPr>
        <w:t xml:space="preserve"> </w:t>
      </w:r>
      <w:r w:rsidR="0007654B" w:rsidRPr="0007654B">
        <w:rPr>
          <w:rFonts w:ascii="Times New Roman" w:hAnsi="Times New Roman" w:cs="Times New Roman"/>
          <w:sz w:val="24"/>
          <w:szCs w:val="24"/>
        </w:rPr>
        <w:t>att</w:t>
      </w:r>
      <w:r w:rsidR="001D2A3D" w:rsidRPr="0007654B">
        <w:rPr>
          <w:rFonts w:ascii="Times New Roman" w:hAnsi="Times New Roman" w:cs="Times New Roman"/>
          <w:sz w:val="24"/>
          <w:szCs w:val="24"/>
        </w:rPr>
        <w:t xml:space="preserve"> stärka den blå värdekedjan längs Bohuskusten.</w:t>
      </w:r>
      <w:r w:rsidR="001D2A3D">
        <w:rPr>
          <w:rFonts w:ascii="Times New Roman" w:hAnsi="Times New Roman" w:cs="Times New Roman"/>
          <w:color w:val="FF0000"/>
          <w:sz w:val="24"/>
          <w:szCs w:val="24"/>
        </w:rPr>
        <w:t xml:space="preserve"> </w:t>
      </w:r>
      <w:r w:rsidR="00F0665E">
        <w:rPr>
          <w:rFonts w:ascii="Times New Roman" w:hAnsi="Times New Roman" w:cs="Times New Roman"/>
          <w:sz w:val="24"/>
          <w:szCs w:val="24"/>
        </w:rPr>
        <w:t>En gemensam röst för fiske och vattenbruksnäringen för tydligare kommunikation</w:t>
      </w:r>
      <w:r w:rsidR="0007654B">
        <w:rPr>
          <w:rFonts w:ascii="Times New Roman" w:hAnsi="Times New Roman" w:cs="Times New Roman"/>
          <w:sz w:val="24"/>
          <w:szCs w:val="24"/>
        </w:rPr>
        <w:t xml:space="preserve"> i aktuella frågor</w:t>
      </w:r>
      <w:r w:rsidR="00160353">
        <w:rPr>
          <w:rFonts w:ascii="Times New Roman" w:hAnsi="Times New Roman" w:cs="Times New Roman"/>
          <w:sz w:val="24"/>
          <w:szCs w:val="24"/>
        </w:rPr>
        <w:t>. Fiskekommunerna är e</w:t>
      </w:r>
      <w:r w:rsidR="00B82661">
        <w:rPr>
          <w:rFonts w:ascii="Times New Roman" w:hAnsi="Times New Roman" w:cs="Times New Roman"/>
          <w:sz w:val="24"/>
          <w:szCs w:val="24"/>
        </w:rPr>
        <w:t xml:space="preserve">n etablerad remissinstans till berörda myndigheter, främst Havs- och vattenmyndigheten, men även andra myndigheter inom FK:s </w:t>
      </w:r>
      <w:r w:rsidR="00CC60BB">
        <w:rPr>
          <w:rFonts w:ascii="Times New Roman" w:hAnsi="Times New Roman" w:cs="Times New Roman"/>
          <w:sz w:val="24"/>
          <w:szCs w:val="24"/>
        </w:rPr>
        <w:t xml:space="preserve">område (ex. Regeringskansliet, Jordbruksverket, Naturvårdsverket och Länsstyrelsen). Under 2023 har 11 </w:t>
      </w:r>
      <w:r w:rsidR="00A60435">
        <w:rPr>
          <w:rFonts w:ascii="Times New Roman" w:hAnsi="Times New Roman" w:cs="Times New Roman"/>
          <w:sz w:val="24"/>
          <w:szCs w:val="24"/>
        </w:rPr>
        <w:t xml:space="preserve">yttranden och remissvar skickats samt en skrivelse.  </w:t>
      </w:r>
    </w:p>
    <w:p w14:paraId="5A689CC5" w14:textId="55B1D037" w:rsidR="00DF5D60" w:rsidRPr="0007654B" w:rsidRDefault="00FE1BFD">
      <w:pPr>
        <w:rPr>
          <w:rFonts w:ascii="Times New Roman" w:hAnsi="Times New Roman" w:cs="Times New Roman"/>
          <w:b/>
          <w:bCs/>
          <w:sz w:val="24"/>
          <w:szCs w:val="24"/>
        </w:rPr>
      </w:pPr>
      <w:r>
        <w:rPr>
          <w:rFonts w:ascii="Times New Roman" w:hAnsi="Times New Roman" w:cs="Times New Roman"/>
          <w:b/>
          <w:bCs/>
          <w:sz w:val="24"/>
          <w:szCs w:val="24"/>
        </w:rPr>
        <w:t>Fiskekommunernas sammansättning och administration</w:t>
      </w:r>
    </w:p>
    <w:p w14:paraId="27D149C3" w14:textId="712D95A7" w:rsidR="007F0B30" w:rsidRPr="00AE1A40" w:rsidRDefault="007F0B30">
      <w:pPr>
        <w:rPr>
          <w:rFonts w:ascii="Times New Roman" w:hAnsi="Times New Roman" w:cs="Times New Roman"/>
          <w:sz w:val="24"/>
          <w:szCs w:val="24"/>
        </w:rPr>
      </w:pPr>
      <w:r w:rsidRPr="00AE1A40">
        <w:rPr>
          <w:rFonts w:ascii="Times New Roman" w:hAnsi="Times New Roman" w:cs="Times New Roman"/>
          <w:sz w:val="24"/>
          <w:szCs w:val="24"/>
        </w:rPr>
        <w:t>Nätve</w:t>
      </w:r>
      <w:r w:rsidR="00376C91" w:rsidRPr="00AE1A40">
        <w:rPr>
          <w:rFonts w:ascii="Times New Roman" w:hAnsi="Times New Roman" w:cs="Times New Roman"/>
          <w:sz w:val="24"/>
          <w:szCs w:val="24"/>
        </w:rPr>
        <w:t xml:space="preserve">rket består av 9 kustkommuner </w:t>
      </w:r>
      <w:r w:rsidR="00A07175" w:rsidRPr="00AE1A40">
        <w:rPr>
          <w:rFonts w:ascii="Times New Roman" w:hAnsi="Times New Roman" w:cs="Times New Roman"/>
          <w:sz w:val="24"/>
          <w:szCs w:val="24"/>
        </w:rPr>
        <w:t>vilka representeras av en tjänsteperson och en förtroendevald från respektive kommun</w:t>
      </w:r>
      <w:r w:rsidR="00A07175" w:rsidRPr="00FE1BFD">
        <w:rPr>
          <w:rFonts w:ascii="Times New Roman" w:hAnsi="Times New Roman" w:cs="Times New Roman"/>
          <w:color w:val="FF0000"/>
          <w:sz w:val="24"/>
          <w:szCs w:val="24"/>
        </w:rPr>
        <w:t xml:space="preserve">. </w:t>
      </w:r>
      <w:r w:rsidR="007D3611">
        <w:rPr>
          <w:rFonts w:ascii="Times New Roman" w:hAnsi="Times New Roman" w:cs="Times New Roman"/>
          <w:sz w:val="24"/>
          <w:szCs w:val="24"/>
        </w:rPr>
        <w:t xml:space="preserve">Ordförande </w:t>
      </w:r>
      <w:r w:rsidR="0007654B">
        <w:rPr>
          <w:rFonts w:ascii="Times New Roman" w:hAnsi="Times New Roman" w:cs="Times New Roman"/>
          <w:sz w:val="24"/>
          <w:szCs w:val="24"/>
        </w:rPr>
        <w:t xml:space="preserve">för året </w:t>
      </w:r>
      <w:r w:rsidR="007D3611">
        <w:rPr>
          <w:rFonts w:ascii="Times New Roman" w:hAnsi="Times New Roman" w:cs="Times New Roman"/>
          <w:sz w:val="24"/>
          <w:szCs w:val="24"/>
        </w:rPr>
        <w:t>har varit Lars Tysklind och vice ordförande Jan-Olof Larsson</w:t>
      </w:r>
      <w:r w:rsidR="00124BC0" w:rsidRPr="00AE1A40">
        <w:rPr>
          <w:rFonts w:ascii="Times New Roman" w:hAnsi="Times New Roman" w:cs="Times New Roman"/>
          <w:sz w:val="24"/>
          <w:szCs w:val="24"/>
        </w:rPr>
        <w:t>. En remiss</w:t>
      </w:r>
      <w:r w:rsidR="00A67B15" w:rsidRPr="00AE1A40">
        <w:rPr>
          <w:rFonts w:ascii="Times New Roman" w:hAnsi="Times New Roman" w:cs="Times New Roman"/>
          <w:sz w:val="24"/>
          <w:szCs w:val="24"/>
        </w:rPr>
        <w:t>-, kommunikationsgrupp</w:t>
      </w:r>
      <w:r w:rsidR="00124BC0" w:rsidRPr="00AE1A40">
        <w:rPr>
          <w:rFonts w:ascii="Times New Roman" w:hAnsi="Times New Roman" w:cs="Times New Roman"/>
          <w:sz w:val="24"/>
          <w:szCs w:val="24"/>
        </w:rPr>
        <w:t xml:space="preserve"> tillsätts varje halvår med roterande representanter vilka bär ansvar för framtagandet av remissyttranden, skrivelser och kommunikation tillsammans med processledare och ordförande</w:t>
      </w:r>
      <w:r w:rsidR="00A67B15" w:rsidRPr="00AE1A40">
        <w:rPr>
          <w:rFonts w:ascii="Times New Roman" w:hAnsi="Times New Roman" w:cs="Times New Roman"/>
          <w:sz w:val="24"/>
          <w:szCs w:val="24"/>
        </w:rPr>
        <w:t xml:space="preserve"> samt vid behov även extern konsult.</w:t>
      </w:r>
      <w:r w:rsidR="000E7B88" w:rsidRPr="00AE1A40">
        <w:rPr>
          <w:rFonts w:ascii="Times New Roman" w:hAnsi="Times New Roman" w:cs="Times New Roman"/>
          <w:sz w:val="24"/>
          <w:szCs w:val="24"/>
        </w:rPr>
        <w:t xml:space="preserve"> Första halvåret ingick Sotenäs, </w:t>
      </w:r>
      <w:r w:rsidR="00463AA4" w:rsidRPr="00AE1A40">
        <w:rPr>
          <w:rFonts w:ascii="Times New Roman" w:hAnsi="Times New Roman" w:cs="Times New Roman"/>
          <w:sz w:val="24"/>
          <w:szCs w:val="24"/>
        </w:rPr>
        <w:t xml:space="preserve">Lysekil/Tjörn samt Öckerö i remiss-, kommunikationsgruppen, andra halvåret roterade </w:t>
      </w:r>
      <w:r w:rsidR="006670BB" w:rsidRPr="00AE1A40">
        <w:rPr>
          <w:rFonts w:ascii="Times New Roman" w:hAnsi="Times New Roman" w:cs="Times New Roman"/>
          <w:sz w:val="24"/>
          <w:szCs w:val="24"/>
        </w:rPr>
        <w:t>representanterna till Sotenäs, Göteborg och Tanum.</w:t>
      </w:r>
      <w:r w:rsidR="00427523" w:rsidRPr="00AE1A40">
        <w:rPr>
          <w:rFonts w:ascii="Times New Roman" w:hAnsi="Times New Roman" w:cs="Times New Roman"/>
          <w:sz w:val="24"/>
          <w:szCs w:val="24"/>
        </w:rPr>
        <w:t xml:space="preserve"> Representanter</w:t>
      </w:r>
      <w:r w:rsidR="006670BB" w:rsidRPr="00AE1A40">
        <w:rPr>
          <w:rFonts w:ascii="Times New Roman" w:hAnsi="Times New Roman" w:cs="Times New Roman"/>
          <w:sz w:val="24"/>
          <w:szCs w:val="24"/>
        </w:rPr>
        <w:t xml:space="preserve"> (tjänst</w:t>
      </w:r>
      <w:r w:rsidR="00FE67F1" w:rsidRPr="00AE1A40">
        <w:rPr>
          <w:rFonts w:ascii="Times New Roman" w:hAnsi="Times New Roman" w:cs="Times New Roman"/>
          <w:sz w:val="24"/>
          <w:szCs w:val="24"/>
        </w:rPr>
        <w:t>eperson, förtroendevald)</w:t>
      </w:r>
      <w:r w:rsidR="00427523" w:rsidRPr="00AE1A40">
        <w:rPr>
          <w:rFonts w:ascii="Times New Roman" w:hAnsi="Times New Roman" w:cs="Times New Roman"/>
          <w:sz w:val="24"/>
          <w:szCs w:val="24"/>
        </w:rPr>
        <w:t xml:space="preserve"> från kommunerna för 2023 var följande</w:t>
      </w:r>
      <w:r w:rsidR="00AA0CF6" w:rsidRPr="00AE1A40">
        <w:rPr>
          <w:rFonts w:ascii="Times New Roman" w:hAnsi="Times New Roman" w:cs="Times New Roman"/>
          <w:sz w:val="24"/>
          <w:szCs w:val="24"/>
        </w:rPr>
        <w:t>:</w:t>
      </w:r>
    </w:p>
    <w:p w14:paraId="43834F36" w14:textId="3F0E6D5E" w:rsidR="00427523" w:rsidRPr="00AE1A40" w:rsidRDefault="00427523">
      <w:pPr>
        <w:rPr>
          <w:rFonts w:ascii="Times New Roman" w:hAnsi="Times New Roman" w:cs="Times New Roman"/>
          <w:sz w:val="24"/>
          <w:szCs w:val="24"/>
        </w:rPr>
      </w:pPr>
      <w:r w:rsidRPr="00AE1A40">
        <w:rPr>
          <w:rFonts w:ascii="Times New Roman" w:hAnsi="Times New Roman" w:cs="Times New Roman"/>
          <w:sz w:val="24"/>
          <w:szCs w:val="24"/>
        </w:rPr>
        <w:t xml:space="preserve">Strömstad: </w:t>
      </w:r>
      <w:r w:rsidR="007011D7">
        <w:rPr>
          <w:rFonts w:ascii="Times New Roman" w:hAnsi="Times New Roman" w:cs="Times New Roman"/>
          <w:sz w:val="24"/>
          <w:szCs w:val="24"/>
        </w:rPr>
        <w:t xml:space="preserve">Vakant, </w:t>
      </w:r>
      <w:r w:rsidRPr="00AE1A40">
        <w:rPr>
          <w:rFonts w:ascii="Times New Roman" w:hAnsi="Times New Roman" w:cs="Times New Roman"/>
          <w:sz w:val="24"/>
          <w:szCs w:val="24"/>
        </w:rPr>
        <w:t xml:space="preserve">Lars Tysklind </w:t>
      </w:r>
    </w:p>
    <w:p w14:paraId="55CF494D" w14:textId="458E0E19" w:rsidR="00427523" w:rsidRPr="00AE1A40" w:rsidRDefault="00427523">
      <w:pPr>
        <w:rPr>
          <w:rFonts w:ascii="Times New Roman" w:hAnsi="Times New Roman" w:cs="Times New Roman"/>
          <w:sz w:val="24"/>
          <w:szCs w:val="24"/>
        </w:rPr>
      </w:pPr>
      <w:r w:rsidRPr="00AE1A40">
        <w:rPr>
          <w:rFonts w:ascii="Times New Roman" w:hAnsi="Times New Roman" w:cs="Times New Roman"/>
          <w:sz w:val="24"/>
          <w:szCs w:val="24"/>
        </w:rPr>
        <w:t xml:space="preserve">Tanum: </w:t>
      </w:r>
      <w:r w:rsidR="00665191" w:rsidRPr="00AE1A40">
        <w:rPr>
          <w:rFonts w:ascii="Times New Roman" w:hAnsi="Times New Roman" w:cs="Times New Roman"/>
          <w:sz w:val="24"/>
          <w:szCs w:val="24"/>
        </w:rPr>
        <w:t xml:space="preserve">Jenny Åslund, Hans Schub </w:t>
      </w:r>
    </w:p>
    <w:p w14:paraId="53E5F995" w14:textId="5C187311" w:rsidR="00665191" w:rsidRPr="00706557" w:rsidRDefault="00665191">
      <w:pPr>
        <w:rPr>
          <w:rFonts w:ascii="Times New Roman" w:hAnsi="Times New Roman" w:cs="Times New Roman"/>
          <w:sz w:val="24"/>
          <w:szCs w:val="24"/>
        </w:rPr>
      </w:pPr>
      <w:r w:rsidRPr="00706557">
        <w:rPr>
          <w:rFonts w:ascii="Times New Roman" w:hAnsi="Times New Roman" w:cs="Times New Roman"/>
          <w:sz w:val="24"/>
          <w:szCs w:val="24"/>
        </w:rPr>
        <w:t xml:space="preserve">Sotenäs: Fredrik Handfast, Jan-Olof Larsson </w:t>
      </w:r>
    </w:p>
    <w:p w14:paraId="640AAB4B" w14:textId="211C0238" w:rsidR="00665191" w:rsidRPr="00AE1A40" w:rsidRDefault="00665191">
      <w:pPr>
        <w:rPr>
          <w:rFonts w:ascii="Times New Roman" w:hAnsi="Times New Roman" w:cs="Times New Roman"/>
          <w:sz w:val="24"/>
          <w:szCs w:val="24"/>
          <w:lang w:val="nb-NO"/>
        </w:rPr>
      </w:pPr>
      <w:r w:rsidRPr="00AE1A40">
        <w:rPr>
          <w:rFonts w:ascii="Times New Roman" w:hAnsi="Times New Roman" w:cs="Times New Roman"/>
          <w:sz w:val="24"/>
          <w:szCs w:val="24"/>
          <w:lang w:val="nb-NO"/>
        </w:rPr>
        <w:t xml:space="preserve">Lysekil: Anne Gunnäs, Susanne Baden Pihl </w:t>
      </w:r>
    </w:p>
    <w:p w14:paraId="3E77CE4C" w14:textId="0A00825A" w:rsidR="00665191" w:rsidRPr="00AE1A40" w:rsidRDefault="00E06A3C">
      <w:pPr>
        <w:rPr>
          <w:rFonts w:ascii="Times New Roman" w:hAnsi="Times New Roman" w:cs="Times New Roman"/>
          <w:sz w:val="24"/>
          <w:szCs w:val="24"/>
        </w:rPr>
      </w:pPr>
      <w:r w:rsidRPr="00AE1A40">
        <w:rPr>
          <w:rFonts w:ascii="Times New Roman" w:hAnsi="Times New Roman" w:cs="Times New Roman"/>
          <w:sz w:val="24"/>
          <w:szCs w:val="24"/>
        </w:rPr>
        <w:lastRenderedPageBreak/>
        <w:t xml:space="preserve">Uddevalla: </w:t>
      </w:r>
      <w:r w:rsidR="007011D7">
        <w:rPr>
          <w:rFonts w:ascii="Times New Roman" w:hAnsi="Times New Roman" w:cs="Times New Roman"/>
          <w:sz w:val="24"/>
          <w:szCs w:val="24"/>
        </w:rPr>
        <w:t xml:space="preserve">Vakant, </w:t>
      </w:r>
      <w:r w:rsidRPr="00AE1A40">
        <w:rPr>
          <w:rFonts w:ascii="Times New Roman" w:hAnsi="Times New Roman" w:cs="Times New Roman"/>
          <w:sz w:val="24"/>
          <w:szCs w:val="24"/>
        </w:rPr>
        <w:t xml:space="preserve">Lars-Olof Axelsson </w:t>
      </w:r>
    </w:p>
    <w:p w14:paraId="7EF2F1CC" w14:textId="451302AF" w:rsidR="00E06A3C" w:rsidRPr="00AE1A40" w:rsidRDefault="00E06A3C">
      <w:pPr>
        <w:rPr>
          <w:rFonts w:ascii="Times New Roman" w:hAnsi="Times New Roman" w:cs="Times New Roman"/>
          <w:sz w:val="24"/>
          <w:szCs w:val="24"/>
        </w:rPr>
      </w:pPr>
      <w:r w:rsidRPr="00AE1A40">
        <w:rPr>
          <w:rFonts w:ascii="Times New Roman" w:hAnsi="Times New Roman" w:cs="Times New Roman"/>
          <w:sz w:val="24"/>
          <w:szCs w:val="24"/>
        </w:rPr>
        <w:t xml:space="preserve">Orust: Ronny Svensson, </w:t>
      </w:r>
      <w:r w:rsidR="00D55A0C" w:rsidRPr="00AE1A40">
        <w:rPr>
          <w:rFonts w:ascii="Times New Roman" w:hAnsi="Times New Roman" w:cs="Times New Roman"/>
          <w:sz w:val="24"/>
          <w:szCs w:val="24"/>
        </w:rPr>
        <w:t xml:space="preserve">Anders Arnell </w:t>
      </w:r>
    </w:p>
    <w:p w14:paraId="091C7AF3" w14:textId="30AB2CCF" w:rsidR="00D55A0C" w:rsidRPr="00AE1A40" w:rsidRDefault="00D55A0C">
      <w:pPr>
        <w:rPr>
          <w:rFonts w:ascii="Times New Roman" w:hAnsi="Times New Roman" w:cs="Times New Roman"/>
          <w:sz w:val="24"/>
          <w:szCs w:val="24"/>
        </w:rPr>
      </w:pPr>
      <w:r w:rsidRPr="00AE1A40">
        <w:rPr>
          <w:rFonts w:ascii="Times New Roman" w:hAnsi="Times New Roman" w:cs="Times New Roman"/>
          <w:sz w:val="24"/>
          <w:szCs w:val="24"/>
        </w:rPr>
        <w:t xml:space="preserve">Tjörn: Anna Aldegren, Rolf Persson </w:t>
      </w:r>
    </w:p>
    <w:p w14:paraId="6755DC2A" w14:textId="107DD27B" w:rsidR="00D55A0C" w:rsidRPr="00AE1A40" w:rsidRDefault="00D55A0C">
      <w:pPr>
        <w:rPr>
          <w:rFonts w:ascii="Times New Roman" w:hAnsi="Times New Roman" w:cs="Times New Roman"/>
          <w:sz w:val="24"/>
          <w:szCs w:val="24"/>
        </w:rPr>
      </w:pPr>
      <w:r w:rsidRPr="00AE1A40">
        <w:rPr>
          <w:rFonts w:ascii="Times New Roman" w:hAnsi="Times New Roman" w:cs="Times New Roman"/>
          <w:sz w:val="24"/>
          <w:szCs w:val="24"/>
        </w:rPr>
        <w:t xml:space="preserve">Öckerö: Ronald Johansson, Jan Utbult </w:t>
      </w:r>
    </w:p>
    <w:p w14:paraId="1C784D95" w14:textId="25526CD7" w:rsidR="00D55A0C" w:rsidRPr="00AE1A40" w:rsidRDefault="00D55A0C">
      <w:pPr>
        <w:rPr>
          <w:rFonts w:ascii="Times New Roman" w:hAnsi="Times New Roman" w:cs="Times New Roman"/>
          <w:sz w:val="24"/>
          <w:szCs w:val="24"/>
        </w:rPr>
      </w:pPr>
      <w:r w:rsidRPr="00AE1A40">
        <w:rPr>
          <w:rFonts w:ascii="Times New Roman" w:hAnsi="Times New Roman" w:cs="Times New Roman"/>
          <w:sz w:val="24"/>
          <w:szCs w:val="24"/>
        </w:rPr>
        <w:t xml:space="preserve">Göteborg: Madeleine Johansson, Andreas Sjöö </w:t>
      </w:r>
    </w:p>
    <w:p w14:paraId="620E222F" w14:textId="7A532687" w:rsidR="00D55A0C" w:rsidRDefault="00D55A0C">
      <w:pPr>
        <w:rPr>
          <w:rFonts w:ascii="Times New Roman" w:hAnsi="Times New Roman" w:cs="Times New Roman"/>
          <w:sz w:val="24"/>
          <w:szCs w:val="24"/>
        </w:rPr>
      </w:pPr>
      <w:r w:rsidRPr="00AE1A40">
        <w:rPr>
          <w:rFonts w:ascii="Times New Roman" w:hAnsi="Times New Roman" w:cs="Times New Roman"/>
          <w:sz w:val="24"/>
          <w:szCs w:val="24"/>
        </w:rPr>
        <w:t>VGR:</w:t>
      </w:r>
      <w:r w:rsidR="00A53C63" w:rsidRPr="00AE1A40">
        <w:rPr>
          <w:rFonts w:ascii="Times New Roman" w:hAnsi="Times New Roman" w:cs="Times New Roman"/>
          <w:sz w:val="24"/>
          <w:szCs w:val="24"/>
        </w:rPr>
        <w:t xml:space="preserve"> Anders Carlberg,</w:t>
      </w:r>
      <w:r w:rsidRPr="00AE1A40">
        <w:rPr>
          <w:rFonts w:ascii="Times New Roman" w:hAnsi="Times New Roman" w:cs="Times New Roman"/>
          <w:sz w:val="24"/>
          <w:szCs w:val="24"/>
        </w:rPr>
        <w:t xml:space="preserve"> </w:t>
      </w:r>
      <w:proofErr w:type="spellStart"/>
      <w:r w:rsidR="00A53C63" w:rsidRPr="00AE1A40">
        <w:rPr>
          <w:rFonts w:ascii="Times New Roman" w:hAnsi="Times New Roman" w:cs="Times New Roman"/>
          <w:sz w:val="24"/>
          <w:szCs w:val="24"/>
        </w:rPr>
        <w:t>Fahime</w:t>
      </w:r>
      <w:proofErr w:type="spellEnd"/>
      <w:r w:rsidR="00A53C63" w:rsidRPr="00AE1A40">
        <w:rPr>
          <w:rFonts w:ascii="Times New Roman" w:hAnsi="Times New Roman" w:cs="Times New Roman"/>
          <w:sz w:val="24"/>
          <w:szCs w:val="24"/>
        </w:rPr>
        <w:t xml:space="preserve"> Nordborg (ersätts av Eva Kristensson)</w:t>
      </w:r>
      <w:r w:rsidR="0002199B">
        <w:rPr>
          <w:rFonts w:ascii="Times New Roman" w:hAnsi="Times New Roman" w:cs="Times New Roman"/>
          <w:sz w:val="24"/>
          <w:szCs w:val="24"/>
        </w:rPr>
        <w:t xml:space="preserve"> </w:t>
      </w:r>
      <w:r w:rsidR="00DF5D60">
        <w:rPr>
          <w:rFonts w:ascii="Times New Roman" w:hAnsi="Times New Roman" w:cs="Times New Roman"/>
          <w:sz w:val="24"/>
          <w:szCs w:val="24"/>
        </w:rPr>
        <w:t xml:space="preserve"> </w:t>
      </w:r>
    </w:p>
    <w:p w14:paraId="2A9E05F4" w14:textId="1FBD8A4D" w:rsidR="00DF5D60" w:rsidRPr="00DF5D60" w:rsidRDefault="00DF5D60">
      <w:pPr>
        <w:rPr>
          <w:rFonts w:ascii="Times New Roman" w:hAnsi="Times New Roman" w:cs="Times New Roman"/>
          <w:sz w:val="24"/>
          <w:szCs w:val="24"/>
        </w:rPr>
      </w:pPr>
      <w:r w:rsidRPr="00DF5D60">
        <w:rPr>
          <w:rFonts w:ascii="Times New Roman" w:hAnsi="Times New Roman" w:cs="Times New Roman"/>
          <w:sz w:val="24"/>
          <w:szCs w:val="24"/>
        </w:rPr>
        <w:t>Enligt överenskommelse administreras nätverket av Fyrbodals kommunalförbund som administrerar nätverket med ekonomihantering, arbetsgivaransvar för processledartjänsten samt kontors- och möteslokaler. Anställd processledare har under året varit Amanda Gustafsson om 30 %.</w:t>
      </w:r>
    </w:p>
    <w:p w14:paraId="2828022F" w14:textId="77777777" w:rsidR="00DF5D60" w:rsidRDefault="00DF5D60">
      <w:pPr>
        <w:rPr>
          <w:rFonts w:ascii="Times New Roman" w:hAnsi="Times New Roman" w:cs="Times New Roman"/>
          <w:sz w:val="24"/>
          <w:szCs w:val="24"/>
        </w:rPr>
      </w:pPr>
    </w:p>
    <w:p w14:paraId="5DACD0FD" w14:textId="7AECE199" w:rsidR="0002199B" w:rsidRPr="0002199B" w:rsidRDefault="0002199B">
      <w:pPr>
        <w:rPr>
          <w:rFonts w:ascii="Times New Roman" w:hAnsi="Times New Roman" w:cs="Times New Roman"/>
          <w:b/>
          <w:bCs/>
          <w:sz w:val="24"/>
          <w:szCs w:val="24"/>
        </w:rPr>
      </w:pPr>
      <w:r>
        <w:rPr>
          <w:rFonts w:ascii="Times New Roman" w:hAnsi="Times New Roman" w:cs="Times New Roman"/>
          <w:b/>
          <w:bCs/>
          <w:sz w:val="24"/>
          <w:szCs w:val="24"/>
        </w:rPr>
        <w:t>Samverkansparter</w:t>
      </w:r>
    </w:p>
    <w:p w14:paraId="3F3E20B3" w14:textId="6C979906" w:rsidR="000D1E5F" w:rsidRDefault="00061168">
      <w:pPr>
        <w:rPr>
          <w:rFonts w:ascii="Times New Roman" w:hAnsi="Times New Roman" w:cs="Times New Roman"/>
          <w:sz w:val="24"/>
          <w:szCs w:val="24"/>
        </w:rPr>
      </w:pPr>
      <w:r w:rsidRPr="00AE1A40">
        <w:rPr>
          <w:rFonts w:ascii="Times New Roman" w:hAnsi="Times New Roman" w:cs="Times New Roman"/>
          <w:sz w:val="24"/>
          <w:szCs w:val="24"/>
        </w:rPr>
        <w:t>Fiskekommunerna är en påverkans</w:t>
      </w:r>
      <w:r w:rsidR="00F717D3" w:rsidRPr="00AE1A40">
        <w:rPr>
          <w:rFonts w:ascii="Times New Roman" w:hAnsi="Times New Roman" w:cs="Times New Roman"/>
          <w:sz w:val="24"/>
          <w:szCs w:val="24"/>
        </w:rPr>
        <w:t xml:space="preserve">organisation till förmån för hållbart fiske och vattenbruk och samverkar med främjande aktörer för blå näringar. </w:t>
      </w:r>
      <w:r w:rsidR="0050763E" w:rsidRPr="00AE1A40">
        <w:rPr>
          <w:rFonts w:ascii="Times New Roman" w:hAnsi="Times New Roman" w:cs="Times New Roman"/>
          <w:sz w:val="24"/>
          <w:szCs w:val="24"/>
        </w:rPr>
        <w:t>Under 2023 har nätverket fortsatt samverka med berörda parter som</w:t>
      </w:r>
      <w:r w:rsidR="00580DC5" w:rsidRPr="00AE1A40">
        <w:rPr>
          <w:rFonts w:ascii="Times New Roman" w:hAnsi="Times New Roman" w:cs="Times New Roman"/>
          <w:sz w:val="24"/>
          <w:szCs w:val="24"/>
        </w:rPr>
        <w:t xml:space="preserve"> Jordbruksverket,</w:t>
      </w:r>
      <w:r w:rsidR="0050763E" w:rsidRPr="00AE1A40">
        <w:rPr>
          <w:rFonts w:ascii="Times New Roman" w:hAnsi="Times New Roman" w:cs="Times New Roman"/>
          <w:sz w:val="24"/>
          <w:szCs w:val="24"/>
        </w:rPr>
        <w:t xml:space="preserve"> Innovatum Science Park, Landsbygdsnätverket, </w:t>
      </w:r>
      <w:r w:rsidR="001566F4" w:rsidRPr="00AE1A40">
        <w:rPr>
          <w:rFonts w:ascii="Times New Roman" w:hAnsi="Times New Roman" w:cs="Times New Roman"/>
          <w:sz w:val="24"/>
          <w:szCs w:val="24"/>
        </w:rPr>
        <w:t xml:space="preserve">fiskets producentorganisationer, producentorganisationer för vattenbruk, Sjömatsfrämjandet och andra viktiga parter. </w:t>
      </w:r>
      <w:r w:rsidR="00B524F5" w:rsidRPr="00AE1A40">
        <w:rPr>
          <w:rFonts w:ascii="Times New Roman" w:hAnsi="Times New Roman" w:cs="Times New Roman"/>
          <w:sz w:val="24"/>
          <w:szCs w:val="24"/>
        </w:rPr>
        <w:t xml:space="preserve">Tillsammans med berörda forskningsaktörer som Göteborgs Universitet, RISE, </w:t>
      </w:r>
      <w:r w:rsidR="00BB7CD5" w:rsidRPr="00AE1A40">
        <w:rPr>
          <w:rFonts w:ascii="Times New Roman" w:hAnsi="Times New Roman" w:cs="Times New Roman"/>
          <w:sz w:val="24"/>
          <w:szCs w:val="24"/>
        </w:rPr>
        <w:t xml:space="preserve">SLU </w:t>
      </w:r>
      <w:proofErr w:type="gramStart"/>
      <w:r w:rsidR="00BB7CD5" w:rsidRPr="00AE1A40">
        <w:rPr>
          <w:rFonts w:ascii="Times New Roman" w:hAnsi="Times New Roman" w:cs="Times New Roman"/>
          <w:sz w:val="24"/>
          <w:szCs w:val="24"/>
        </w:rPr>
        <w:t>etc.</w:t>
      </w:r>
      <w:proofErr w:type="gramEnd"/>
      <w:r w:rsidR="00BB7CD5" w:rsidRPr="00AE1A40">
        <w:rPr>
          <w:rFonts w:ascii="Times New Roman" w:hAnsi="Times New Roman" w:cs="Times New Roman"/>
          <w:sz w:val="24"/>
          <w:szCs w:val="24"/>
        </w:rPr>
        <w:t xml:space="preserve"> stärks samverkan mellan det offentliga, näringsliv och forskning</w:t>
      </w:r>
      <w:r w:rsidR="00115EDF" w:rsidRPr="00AE1A40">
        <w:rPr>
          <w:rFonts w:ascii="Times New Roman" w:hAnsi="Times New Roman" w:cs="Times New Roman"/>
          <w:sz w:val="24"/>
          <w:szCs w:val="24"/>
        </w:rPr>
        <w:t>.</w:t>
      </w:r>
      <w:r w:rsidR="00BB7CD5" w:rsidRPr="00AE1A40">
        <w:rPr>
          <w:rFonts w:ascii="Times New Roman" w:hAnsi="Times New Roman" w:cs="Times New Roman"/>
          <w:sz w:val="24"/>
          <w:szCs w:val="24"/>
        </w:rPr>
        <w:t xml:space="preserve"> </w:t>
      </w:r>
      <w:r w:rsidR="00BC3619" w:rsidRPr="00AE1A40">
        <w:rPr>
          <w:rFonts w:ascii="Times New Roman" w:hAnsi="Times New Roman" w:cs="Times New Roman"/>
          <w:sz w:val="24"/>
          <w:szCs w:val="24"/>
        </w:rPr>
        <w:t>Påverkansparter har varit Havs och Vattenmyndigheten</w:t>
      </w:r>
      <w:r w:rsidR="00580DC5" w:rsidRPr="00AE1A40">
        <w:rPr>
          <w:rFonts w:ascii="Times New Roman" w:hAnsi="Times New Roman" w:cs="Times New Roman"/>
          <w:sz w:val="24"/>
          <w:szCs w:val="24"/>
        </w:rPr>
        <w:t xml:space="preserve"> men även andra berörda myndigheter samt</w:t>
      </w:r>
      <w:r w:rsidR="00BC3619" w:rsidRPr="00AE1A40">
        <w:rPr>
          <w:rFonts w:ascii="Times New Roman" w:hAnsi="Times New Roman" w:cs="Times New Roman"/>
          <w:sz w:val="24"/>
          <w:szCs w:val="24"/>
        </w:rPr>
        <w:t xml:space="preserve"> förtroendeval</w:t>
      </w:r>
      <w:r w:rsidR="00580DC5" w:rsidRPr="00AE1A40">
        <w:rPr>
          <w:rFonts w:ascii="Times New Roman" w:hAnsi="Times New Roman" w:cs="Times New Roman"/>
          <w:sz w:val="24"/>
          <w:szCs w:val="24"/>
        </w:rPr>
        <w:t xml:space="preserve">da både nationellt, regionalt och lokalt. </w:t>
      </w:r>
      <w:r w:rsidR="00B319BD">
        <w:rPr>
          <w:rFonts w:ascii="Times New Roman" w:hAnsi="Times New Roman" w:cs="Times New Roman"/>
          <w:sz w:val="24"/>
          <w:szCs w:val="24"/>
        </w:rPr>
        <w:t xml:space="preserve"> </w:t>
      </w:r>
      <w:r w:rsidR="000D1E5F">
        <w:rPr>
          <w:rFonts w:ascii="Times New Roman" w:hAnsi="Times New Roman" w:cs="Times New Roman"/>
          <w:sz w:val="24"/>
          <w:szCs w:val="24"/>
        </w:rPr>
        <w:t xml:space="preserve"> </w:t>
      </w:r>
      <w:r w:rsidR="00821D8A">
        <w:rPr>
          <w:rFonts w:ascii="Times New Roman" w:hAnsi="Times New Roman" w:cs="Times New Roman"/>
          <w:sz w:val="24"/>
          <w:szCs w:val="24"/>
        </w:rPr>
        <w:t xml:space="preserve"> </w:t>
      </w:r>
      <w:r w:rsidR="0002199B">
        <w:rPr>
          <w:rFonts w:ascii="Times New Roman" w:hAnsi="Times New Roman" w:cs="Times New Roman"/>
          <w:sz w:val="24"/>
          <w:szCs w:val="24"/>
        </w:rPr>
        <w:t xml:space="preserve"> </w:t>
      </w:r>
    </w:p>
    <w:p w14:paraId="53CCC16B" w14:textId="4DF75C63" w:rsidR="0002199B" w:rsidRDefault="0002199B">
      <w:pPr>
        <w:rPr>
          <w:rFonts w:ascii="Times New Roman" w:hAnsi="Times New Roman" w:cs="Times New Roman"/>
          <w:b/>
          <w:bCs/>
          <w:sz w:val="24"/>
          <w:szCs w:val="24"/>
        </w:rPr>
      </w:pPr>
      <w:r>
        <w:rPr>
          <w:rFonts w:ascii="Times New Roman" w:hAnsi="Times New Roman" w:cs="Times New Roman"/>
          <w:b/>
          <w:bCs/>
          <w:sz w:val="24"/>
          <w:szCs w:val="24"/>
        </w:rPr>
        <w:t>Aktiviteter 2023</w:t>
      </w:r>
      <w:r w:rsidR="00BE75DB">
        <w:rPr>
          <w:rFonts w:ascii="Times New Roman" w:hAnsi="Times New Roman" w:cs="Times New Roman"/>
          <w:b/>
          <w:bCs/>
          <w:sz w:val="24"/>
          <w:szCs w:val="24"/>
        </w:rPr>
        <w:t xml:space="preserve"> </w:t>
      </w:r>
    </w:p>
    <w:p w14:paraId="090FCE41" w14:textId="29E878CA" w:rsidR="00BE75DB" w:rsidRPr="0002199B" w:rsidRDefault="00BE75DB">
      <w:pPr>
        <w:rPr>
          <w:rFonts w:ascii="Times New Roman" w:hAnsi="Times New Roman" w:cs="Times New Roman"/>
          <w:b/>
          <w:bCs/>
          <w:sz w:val="24"/>
          <w:szCs w:val="24"/>
        </w:rPr>
      </w:pPr>
      <w:r>
        <w:rPr>
          <w:rFonts w:ascii="Times New Roman" w:hAnsi="Times New Roman" w:cs="Times New Roman"/>
          <w:b/>
          <w:bCs/>
          <w:sz w:val="24"/>
          <w:szCs w:val="24"/>
        </w:rPr>
        <w:t>Ledningsgruppsmöten</w:t>
      </w:r>
    </w:p>
    <w:p w14:paraId="1E70E0F4" w14:textId="50D316AD" w:rsidR="005B4918" w:rsidRDefault="00472B8A">
      <w:pPr>
        <w:rPr>
          <w:rFonts w:ascii="Times New Roman" w:hAnsi="Times New Roman" w:cs="Times New Roman"/>
          <w:sz w:val="24"/>
          <w:szCs w:val="24"/>
        </w:rPr>
      </w:pPr>
      <w:r w:rsidRPr="00AE1A40">
        <w:rPr>
          <w:rFonts w:ascii="Times New Roman" w:hAnsi="Times New Roman" w:cs="Times New Roman"/>
          <w:sz w:val="24"/>
          <w:szCs w:val="24"/>
        </w:rPr>
        <w:t>Under året har ledningsgruppen mötts 6 gånger</w:t>
      </w:r>
      <w:r w:rsidR="00A27724">
        <w:rPr>
          <w:rFonts w:ascii="Times New Roman" w:hAnsi="Times New Roman" w:cs="Times New Roman"/>
          <w:sz w:val="24"/>
          <w:szCs w:val="24"/>
        </w:rPr>
        <w:t xml:space="preserve"> </w:t>
      </w:r>
      <w:r w:rsidR="005B4918">
        <w:rPr>
          <w:rFonts w:ascii="Times New Roman" w:hAnsi="Times New Roman" w:cs="Times New Roman"/>
          <w:sz w:val="24"/>
          <w:szCs w:val="24"/>
        </w:rPr>
        <w:t xml:space="preserve">inkluderat studiebesök. </w:t>
      </w:r>
      <w:r w:rsidR="006465D4">
        <w:rPr>
          <w:rFonts w:ascii="Times New Roman" w:hAnsi="Times New Roman" w:cs="Times New Roman"/>
          <w:sz w:val="24"/>
          <w:szCs w:val="24"/>
        </w:rPr>
        <w:t xml:space="preserve">Nedan följer en sammanfattning av möten som ägt rum under året. </w:t>
      </w:r>
    </w:p>
    <w:p w14:paraId="1EAA444D" w14:textId="181E964D" w:rsidR="005B4918" w:rsidRDefault="00472B8A">
      <w:pPr>
        <w:rPr>
          <w:rFonts w:ascii="Times New Roman" w:hAnsi="Times New Roman" w:cs="Times New Roman"/>
          <w:sz w:val="24"/>
          <w:szCs w:val="24"/>
        </w:rPr>
      </w:pPr>
      <w:r w:rsidRPr="005B4918">
        <w:rPr>
          <w:rFonts w:ascii="Times New Roman" w:hAnsi="Times New Roman" w:cs="Times New Roman"/>
          <w:b/>
          <w:bCs/>
          <w:sz w:val="24"/>
          <w:szCs w:val="24"/>
        </w:rPr>
        <w:t xml:space="preserve"> </w:t>
      </w:r>
      <w:r w:rsidR="005B4918" w:rsidRPr="005B4918">
        <w:rPr>
          <w:rFonts w:ascii="Times New Roman" w:hAnsi="Times New Roman" w:cs="Times New Roman"/>
          <w:b/>
          <w:bCs/>
          <w:sz w:val="24"/>
          <w:szCs w:val="24"/>
        </w:rPr>
        <w:t>F</w:t>
      </w:r>
      <w:r w:rsidRPr="005B4918">
        <w:rPr>
          <w:rFonts w:ascii="Times New Roman" w:hAnsi="Times New Roman" w:cs="Times New Roman"/>
          <w:b/>
          <w:bCs/>
          <w:sz w:val="24"/>
          <w:szCs w:val="24"/>
        </w:rPr>
        <w:t xml:space="preserve">ebruarimötet </w:t>
      </w:r>
      <w:r w:rsidRPr="00AE1A40">
        <w:rPr>
          <w:rFonts w:ascii="Times New Roman" w:hAnsi="Times New Roman" w:cs="Times New Roman"/>
          <w:sz w:val="24"/>
          <w:szCs w:val="24"/>
        </w:rPr>
        <w:t xml:space="preserve">hölls i Uddevalla med inspel från Fiskbranschens </w:t>
      </w:r>
      <w:r w:rsidR="00EF6B18" w:rsidRPr="00AE1A40">
        <w:rPr>
          <w:rFonts w:ascii="Times New Roman" w:hAnsi="Times New Roman" w:cs="Times New Roman"/>
          <w:sz w:val="24"/>
          <w:szCs w:val="24"/>
        </w:rPr>
        <w:t>riksförbund</w:t>
      </w:r>
      <w:r w:rsidRPr="00AE1A40">
        <w:rPr>
          <w:rFonts w:ascii="Times New Roman" w:hAnsi="Times New Roman" w:cs="Times New Roman"/>
          <w:sz w:val="24"/>
          <w:szCs w:val="24"/>
        </w:rPr>
        <w:t xml:space="preserve"> </w:t>
      </w:r>
      <w:r w:rsidR="00EF6B18" w:rsidRPr="00AE1A40">
        <w:rPr>
          <w:rFonts w:ascii="Times New Roman" w:hAnsi="Times New Roman" w:cs="Times New Roman"/>
          <w:sz w:val="24"/>
          <w:szCs w:val="24"/>
        </w:rPr>
        <w:t>samt</w:t>
      </w:r>
      <w:r w:rsidRPr="00AE1A40">
        <w:rPr>
          <w:rFonts w:ascii="Times New Roman" w:hAnsi="Times New Roman" w:cs="Times New Roman"/>
          <w:sz w:val="24"/>
          <w:szCs w:val="24"/>
        </w:rPr>
        <w:t xml:space="preserve"> projektledare för Nätet</w:t>
      </w:r>
      <w:r w:rsidR="00EF6B18" w:rsidRPr="00AE1A40">
        <w:rPr>
          <w:rFonts w:ascii="Times New Roman" w:hAnsi="Times New Roman" w:cs="Times New Roman"/>
          <w:sz w:val="24"/>
          <w:szCs w:val="24"/>
        </w:rPr>
        <w:t xml:space="preserve"> (vilk</w:t>
      </w:r>
      <w:r w:rsidR="008E0B7C" w:rsidRPr="00AE1A40">
        <w:rPr>
          <w:rFonts w:ascii="Times New Roman" w:hAnsi="Times New Roman" w:cs="Times New Roman"/>
          <w:sz w:val="24"/>
          <w:szCs w:val="24"/>
        </w:rPr>
        <w:t xml:space="preserve">et FK </w:t>
      </w:r>
      <w:r w:rsidR="005B4918">
        <w:rPr>
          <w:rFonts w:ascii="Times New Roman" w:hAnsi="Times New Roman" w:cs="Times New Roman"/>
          <w:sz w:val="24"/>
          <w:szCs w:val="24"/>
        </w:rPr>
        <w:t>deltog som</w:t>
      </w:r>
      <w:r w:rsidR="008E0B7C" w:rsidRPr="00AE1A40">
        <w:rPr>
          <w:rFonts w:ascii="Times New Roman" w:hAnsi="Times New Roman" w:cs="Times New Roman"/>
          <w:sz w:val="24"/>
          <w:szCs w:val="24"/>
        </w:rPr>
        <w:t xml:space="preserve"> projektpart i)</w:t>
      </w:r>
      <w:r w:rsidRPr="00AE1A40">
        <w:rPr>
          <w:rFonts w:ascii="Times New Roman" w:hAnsi="Times New Roman" w:cs="Times New Roman"/>
          <w:sz w:val="24"/>
          <w:szCs w:val="24"/>
        </w:rPr>
        <w:t>.</w:t>
      </w:r>
    </w:p>
    <w:p w14:paraId="7ECC8DA1" w14:textId="77777777" w:rsidR="005B4918" w:rsidRDefault="00472B8A">
      <w:pPr>
        <w:rPr>
          <w:rFonts w:ascii="Times New Roman" w:hAnsi="Times New Roman" w:cs="Times New Roman"/>
          <w:sz w:val="24"/>
          <w:szCs w:val="24"/>
        </w:rPr>
      </w:pPr>
      <w:r w:rsidRPr="00AE1A40">
        <w:rPr>
          <w:rFonts w:ascii="Times New Roman" w:hAnsi="Times New Roman" w:cs="Times New Roman"/>
          <w:sz w:val="24"/>
          <w:szCs w:val="24"/>
        </w:rPr>
        <w:t xml:space="preserve">I </w:t>
      </w:r>
      <w:r w:rsidRPr="005B4918">
        <w:rPr>
          <w:rFonts w:ascii="Times New Roman" w:hAnsi="Times New Roman" w:cs="Times New Roman"/>
          <w:b/>
          <w:bCs/>
          <w:sz w:val="24"/>
          <w:szCs w:val="24"/>
        </w:rPr>
        <w:t>april</w:t>
      </w:r>
      <w:r w:rsidRPr="00AE1A40">
        <w:rPr>
          <w:rFonts w:ascii="Times New Roman" w:hAnsi="Times New Roman" w:cs="Times New Roman"/>
          <w:sz w:val="24"/>
          <w:szCs w:val="24"/>
        </w:rPr>
        <w:t xml:space="preserve"> tog Göteborgs Fiskauktion emot ledningsgruppen </w:t>
      </w:r>
      <w:r w:rsidR="00D55637" w:rsidRPr="00AE1A40">
        <w:rPr>
          <w:rFonts w:ascii="Times New Roman" w:hAnsi="Times New Roman" w:cs="Times New Roman"/>
          <w:sz w:val="24"/>
          <w:szCs w:val="24"/>
        </w:rPr>
        <w:t>med studiebesök under morgonauktionen med efterföljande dragning från Sjömatsfrämjandet och</w:t>
      </w:r>
      <w:r w:rsidR="002331FE" w:rsidRPr="00AE1A40">
        <w:rPr>
          <w:rFonts w:ascii="Times New Roman" w:hAnsi="Times New Roman" w:cs="Times New Roman"/>
          <w:sz w:val="24"/>
          <w:szCs w:val="24"/>
        </w:rPr>
        <w:t xml:space="preserve"> GFA. SFPO gästade mötet vilket även </w:t>
      </w:r>
      <w:r w:rsidR="00563404" w:rsidRPr="00AE1A40">
        <w:rPr>
          <w:rFonts w:ascii="Times New Roman" w:hAnsi="Times New Roman" w:cs="Times New Roman"/>
          <w:sz w:val="24"/>
          <w:szCs w:val="24"/>
        </w:rPr>
        <w:t xml:space="preserve">regionens energikunniga gjorde med infallsvinklar på energifrågan och samexistens mellan havsbaserad vindkraft och fiske. </w:t>
      </w:r>
    </w:p>
    <w:p w14:paraId="4DA40808" w14:textId="77777777" w:rsidR="005B4918" w:rsidRDefault="000D1180">
      <w:pPr>
        <w:rPr>
          <w:rFonts w:ascii="Times New Roman" w:hAnsi="Times New Roman" w:cs="Times New Roman"/>
          <w:sz w:val="24"/>
          <w:szCs w:val="24"/>
        </w:rPr>
      </w:pPr>
      <w:r w:rsidRPr="00AE1A40">
        <w:rPr>
          <w:rFonts w:ascii="Times New Roman" w:hAnsi="Times New Roman" w:cs="Times New Roman"/>
          <w:sz w:val="24"/>
          <w:szCs w:val="24"/>
        </w:rPr>
        <w:t xml:space="preserve">I </w:t>
      </w:r>
      <w:r w:rsidRPr="005B4918">
        <w:rPr>
          <w:rFonts w:ascii="Times New Roman" w:hAnsi="Times New Roman" w:cs="Times New Roman"/>
          <w:b/>
          <w:bCs/>
          <w:sz w:val="24"/>
          <w:szCs w:val="24"/>
        </w:rPr>
        <w:t>juni</w:t>
      </w:r>
      <w:r w:rsidRPr="00AE1A40">
        <w:rPr>
          <w:rFonts w:ascii="Times New Roman" w:hAnsi="Times New Roman" w:cs="Times New Roman"/>
          <w:sz w:val="24"/>
          <w:szCs w:val="24"/>
        </w:rPr>
        <w:t xml:space="preserve"> besökte ledningsgruppen Innovatum Science Park i Trollhättan och fick information från vår samverkanspart om </w:t>
      </w:r>
      <w:r w:rsidR="002C1C8E" w:rsidRPr="00AE1A40">
        <w:rPr>
          <w:rFonts w:ascii="Times New Roman" w:hAnsi="Times New Roman" w:cs="Times New Roman"/>
          <w:sz w:val="24"/>
          <w:szCs w:val="24"/>
        </w:rPr>
        <w:t>dess aktuella ämnen inom det blå.</w:t>
      </w:r>
      <w:r w:rsidR="005B4918">
        <w:rPr>
          <w:rFonts w:ascii="Times New Roman" w:hAnsi="Times New Roman" w:cs="Times New Roman"/>
          <w:sz w:val="24"/>
          <w:szCs w:val="24"/>
        </w:rPr>
        <w:t xml:space="preserve"> </w:t>
      </w:r>
    </w:p>
    <w:p w14:paraId="4DD6A2A8" w14:textId="77777777" w:rsidR="00CF1FE6" w:rsidRDefault="002C1C8E">
      <w:pPr>
        <w:rPr>
          <w:rFonts w:ascii="Times New Roman" w:hAnsi="Times New Roman" w:cs="Times New Roman"/>
          <w:sz w:val="24"/>
          <w:szCs w:val="24"/>
        </w:rPr>
      </w:pPr>
      <w:r w:rsidRPr="00AE1A40">
        <w:rPr>
          <w:rFonts w:ascii="Times New Roman" w:hAnsi="Times New Roman" w:cs="Times New Roman"/>
          <w:sz w:val="24"/>
          <w:szCs w:val="24"/>
        </w:rPr>
        <w:t xml:space="preserve"> I </w:t>
      </w:r>
      <w:r w:rsidRPr="005B4918">
        <w:rPr>
          <w:rFonts w:ascii="Times New Roman" w:hAnsi="Times New Roman" w:cs="Times New Roman"/>
          <w:b/>
          <w:bCs/>
          <w:sz w:val="24"/>
          <w:szCs w:val="24"/>
        </w:rPr>
        <w:t>september</w:t>
      </w:r>
      <w:r w:rsidRPr="00AE1A40">
        <w:rPr>
          <w:rFonts w:ascii="Times New Roman" w:hAnsi="Times New Roman" w:cs="Times New Roman"/>
          <w:sz w:val="24"/>
          <w:szCs w:val="24"/>
        </w:rPr>
        <w:t xml:space="preserve"> hölls mötet på Ellös där Sweden Pelagic stod som besöksmål </w:t>
      </w:r>
      <w:r w:rsidR="0021731F">
        <w:rPr>
          <w:rFonts w:ascii="Times New Roman" w:hAnsi="Times New Roman" w:cs="Times New Roman"/>
          <w:sz w:val="24"/>
          <w:szCs w:val="24"/>
        </w:rPr>
        <w:t xml:space="preserve">och ledningsgruppen fick se produktionshallen samt presentation från VD om möjligheter och utmaningar för ökad svensk landning av svenskkvoterad fisk i Sverige. </w:t>
      </w:r>
      <w:proofErr w:type="spellStart"/>
      <w:r w:rsidRPr="00AE1A40">
        <w:rPr>
          <w:rFonts w:ascii="Times New Roman" w:hAnsi="Times New Roman" w:cs="Times New Roman"/>
          <w:sz w:val="24"/>
          <w:szCs w:val="24"/>
        </w:rPr>
        <w:t>Musselfeed</w:t>
      </w:r>
      <w:proofErr w:type="spellEnd"/>
      <w:r w:rsidRPr="00AE1A40">
        <w:rPr>
          <w:rFonts w:ascii="Times New Roman" w:hAnsi="Times New Roman" w:cs="Times New Roman"/>
          <w:sz w:val="24"/>
          <w:szCs w:val="24"/>
        </w:rPr>
        <w:t xml:space="preserve"> </w:t>
      </w:r>
      <w:r w:rsidR="0021731F">
        <w:rPr>
          <w:rFonts w:ascii="Times New Roman" w:hAnsi="Times New Roman" w:cs="Times New Roman"/>
          <w:sz w:val="24"/>
          <w:szCs w:val="24"/>
        </w:rPr>
        <w:t>berättade även om sin verksamhet inom för</w:t>
      </w:r>
      <w:r w:rsidR="00CF1FE6">
        <w:rPr>
          <w:rFonts w:ascii="Times New Roman" w:hAnsi="Times New Roman" w:cs="Times New Roman"/>
          <w:sz w:val="24"/>
          <w:szCs w:val="24"/>
        </w:rPr>
        <w:t>ädlingsindustrin för musslor samt besök från</w:t>
      </w:r>
      <w:r w:rsidRPr="00AE1A40">
        <w:rPr>
          <w:rFonts w:ascii="Times New Roman" w:hAnsi="Times New Roman" w:cs="Times New Roman"/>
          <w:sz w:val="24"/>
          <w:szCs w:val="24"/>
        </w:rPr>
        <w:t xml:space="preserve"> Fiskekommunernas grundare </w:t>
      </w:r>
      <w:r w:rsidR="009878C9" w:rsidRPr="00AE1A40">
        <w:rPr>
          <w:rFonts w:ascii="Times New Roman" w:hAnsi="Times New Roman" w:cs="Times New Roman"/>
          <w:sz w:val="24"/>
          <w:szCs w:val="24"/>
        </w:rPr>
        <w:t xml:space="preserve">som berättade om </w:t>
      </w:r>
      <w:r w:rsidR="001355B8" w:rsidRPr="00AE1A40">
        <w:rPr>
          <w:rFonts w:ascii="Times New Roman" w:hAnsi="Times New Roman" w:cs="Times New Roman"/>
          <w:sz w:val="24"/>
          <w:szCs w:val="24"/>
        </w:rPr>
        <w:t>historien bakom nätverkets grundande 19</w:t>
      </w:r>
      <w:r w:rsidR="009878C9" w:rsidRPr="00AE1A40">
        <w:rPr>
          <w:rFonts w:ascii="Times New Roman" w:hAnsi="Times New Roman" w:cs="Times New Roman"/>
          <w:sz w:val="24"/>
          <w:szCs w:val="24"/>
        </w:rPr>
        <w:t xml:space="preserve">97. </w:t>
      </w:r>
    </w:p>
    <w:p w14:paraId="0DB9BFEC" w14:textId="77777777" w:rsidR="00CF1FE6" w:rsidRDefault="009878C9">
      <w:pPr>
        <w:rPr>
          <w:rFonts w:ascii="Times New Roman" w:hAnsi="Times New Roman" w:cs="Times New Roman"/>
          <w:sz w:val="24"/>
          <w:szCs w:val="24"/>
        </w:rPr>
      </w:pPr>
      <w:r w:rsidRPr="00AE1A40">
        <w:rPr>
          <w:rFonts w:ascii="Times New Roman" w:hAnsi="Times New Roman" w:cs="Times New Roman"/>
          <w:sz w:val="24"/>
          <w:szCs w:val="24"/>
        </w:rPr>
        <w:lastRenderedPageBreak/>
        <w:t>I</w:t>
      </w:r>
      <w:r w:rsidRPr="00CF1FE6">
        <w:rPr>
          <w:rFonts w:ascii="Times New Roman" w:hAnsi="Times New Roman" w:cs="Times New Roman"/>
          <w:b/>
          <w:bCs/>
          <w:sz w:val="24"/>
          <w:szCs w:val="24"/>
        </w:rPr>
        <w:t xml:space="preserve"> oktober</w:t>
      </w:r>
      <w:r w:rsidRPr="00AE1A40">
        <w:rPr>
          <w:rFonts w:ascii="Times New Roman" w:hAnsi="Times New Roman" w:cs="Times New Roman"/>
          <w:sz w:val="24"/>
          <w:szCs w:val="24"/>
        </w:rPr>
        <w:t xml:space="preserve"> hölls mötet i Sotenäs och studiebesök gjordes på Smögens nät/ FF </w:t>
      </w:r>
      <w:r w:rsidR="001355B8" w:rsidRPr="00AE1A40">
        <w:rPr>
          <w:rFonts w:ascii="Times New Roman" w:hAnsi="Times New Roman" w:cs="Times New Roman"/>
          <w:sz w:val="24"/>
          <w:szCs w:val="24"/>
        </w:rPr>
        <w:t>N</w:t>
      </w:r>
      <w:r w:rsidRPr="00AE1A40">
        <w:rPr>
          <w:rFonts w:ascii="Times New Roman" w:hAnsi="Times New Roman" w:cs="Times New Roman"/>
          <w:sz w:val="24"/>
          <w:szCs w:val="24"/>
        </w:rPr>
        <w:t xml:space="preserve">orden där ledningsgruppen fick ta del av Sveriges största nät och redskapstillverkare. </w:t>
      </w:r>
      <w:r w:rsidR="00192AE3" w:rsidRPr="00AE1A40">
        <w:rPr>
          <w:rFonts w:ascii="Times New Roman" w:hAnsi="Times New Roman" w:cs="Times New Roman"/>
          <w:sz w:val="24"/>
          <w:szCs w:val="24"/>
        </w:rPr>
        <w:t xml:space="preserve">Mötet gästades av vindkraftsbolag samt SFPO med fokus på räkfiskets utmaningar. </w:t>
      </w:r>
    </w:p>
    <w:p w14:paraId="6F7A9587" w14:textId="60F1EB90" w:rsidR="00CF1FE6" w:rsidRDefault="00E30C94">
      <w:pPr>
        <w:rPr>
          <w:rFonts w:ascii="Times New Roman" w:hAnsi="Times New Roman" w:cs="Times New Roman"/>
          <w:sz w:val="24"/>
          <w:szCs w:val="24"/>
        </w:rPr>
      </w:pPr>
      <w:r w:rsidRPr="00CF1FE6">
        <w:rPr>
          <w:rFonts w:ascii="Times New Roman" w:hAnsi="Times New Roman" w:cs="Times New Roman"/>
          <w:b/>
          <w:bCs/>
          <w:sz w:val="24"/>
          <w:szCs w:val="24"/>
        </w:rPr>
        <w:t>Decembermötet</w:t>
      </w:r>
      <w:r w:rsidRPr="00AE1A40">
        <w:rPr>
          <w:rFonts w:ascii="Times New Roman" w:hAnsi="Times New Roman" w:cs="Times New Roman"/>
          <w:sz w:val="24"/>
          <w:szCs w:val="24"/>
        </w:rPr>
        <w:t xml:space="preserve"> hölls traditionsenligt på Havs och Vattenmyndigheten i Göteborg</w:t>
      </w:r>
      <w:r w:rsidR="00A1510B" w:rsidRPr="00AE1A40">
        <w:rPr>
          <w:rFonts w:ascii="Times New Roman" w:hAnsi="Times New Roman" w:cs="Times New Roman"/>
          <w:sz w:val="24"/>
          <w:szCs w:val="24"/>
        </w:rPr>
        <w:t xml:space="preserve"> där 5 representanter från myndigheten berättade om utmaningar inom räkfisket, </w:t>
      </w:r>
      <w:r w:rsidR="00EA0692" w:rsidRPr="00AE1A40">
        <w:rPr>
          <w:rFonts w:ascii="Times New Roman" w:hAnsi="Times New Roman" w:cs="Times New Roman"/>
          <w:sz w:val="24"/>
          <w:szCs w:val="24"/>
        </w:rPr>
        <w:t>framtagandet av nya havsplaner (havsbaserad vindkraft)</w:t>
      </w:r>
      <w:r w:rsidR="001C4442" w:rsidRPr="00AE1A40">
        <w:rPr>
          <w:rFonts w:ascii="Times New Roman" w:hAnsi="Times New Roman" w:cs="Times New Roman"/>
          <w:sz w:val="24"/>
          <w:szCs w:val="24"/>
        </w:rPr>
        <w:t>. Mötet innehöll även</w:t>
      </w:r>
      <w:r w:rsidRPr="00AE1A40">
        <w:rPr>
          <w:rFonts w:ascii="Times New Roman" w:hAnsi="Times New Roman" w:cs="Times New Roman"/>
          <w:sz w:val="24"/>
          <w:szCs w:val="24"/>
        </w:rPr>
        <w:t xml:space="preserve"> </w:t>
      </w:r>
      <w:r w:rsidR="001C4442" w:rsidRPr="00AE1A40">
        <w:rPr>
          <w:rFonts w:ascii="Times New Roman" w:hAnsi="Times New Roman" w:cs="Times New Roman"/>
          <w:sz w:val="24"/>
          <w:szCs w:val="24"/>
        </w:rPr>
        <w:t>information</w:t>
      </w:r>
      <w:r w:rsidRPr="00AE1A40">
        <w:rPr>
          <w:rFonts w:ascii="Times New Roman" w:hAnsi="Times New Roman" w:cs="Times New Roman"/>
          <w:sz w:val="24"/>
          <w:szCs w:val="24"/>
        </w:rPr>
        <w:t xml:space="preserve"> från KOASTAL och inspel från Fiskbranschens Riksförbund. </w:t>
      </w:r>
      <w:r w:rsidR="00CF1FE6">
        <w:rPr>
          <w:rFonts w:ascii="Times New Roman" w:hAnsi="Times New Roman" w:cs="Times New Roman"/>
          <w:sz w:val="24"/>
          <w:szCs w:val="24"/>
        </w:rPr>
        <w:t xml:space="preserve"> </w:t>
      </w:r>
      <w:r w:rsidR="00BE75DB">
        <w:rPr>
          <w:rFonts w:ascii="Times New Roman" w:hAnsi="Times New Roman" w:cs="Times New Roman"/>
          <w:sz w:val="24"/>
          <w:szCs w:val="24"/>
        </w:rPr>
        <w:t xml:space="preserve"> </w:t>
      </w:r>
    </w:p>
    <w:p w14:paraId="20985FFF" w14:textId="6BFCB03E" w:rsidR="00BE75DB" w:rsidRDefault="00BE75DB">
      <w:pPr>
        <w:rPr>
          <w:rFonts w:ascii="Times New Roman" w:hAnsi="Times New Roman" w:cs="Times New Roman"/>
          <w:b/>
          <w:bCs/>
          <w:sz w:val="24"/>
          <w:szCs w:val="24"/>
        </w:rPr>
      </w:pPr>
      <w:r>
        <w:rPr>
          <w:rFonts w:ascii="Times New Roman" w:hAnsi="Times New Roman" w:cs="Times New Roman"/>
          <w:b/>
          <w:bCs/>
          <w:sz w:val="24"/>
          <w:szCs w:val="24"/>
        </w:rPr>
        <w:t>Aktiviteter under året</w:t>
      </w:r>
      <w:r w:rsidR="00883138">
        <w:rPr>
          <w:rFonts w:ascii="Times New Roman" w:hAnsi="Times New Roman" w:cs="Times New Roman"/>
          <w:b/>
          <w:bCs/>
          <w:sz w:val="24"/>
          <w:szCs w:val="24"/>
        </w:rPr>
        <w:t xml:space="preserve"> </w:t>
      </w:r>
    </w:p>
    <w:p w14:paraId="64F90CE7" w14:textId="00A7F626" w:rsidR="00883138" w:rsidRPr="00883138" w:rsidRDefault="00883138">
      <w:pPr>
        <w:rPr>
          <w:rFonts w:ascii="Times New Roman" w:hAnsi="Times New Roman" w:cs="Times New Roman"/>
          <w:sz w:val="24"/>
          <w:szCs w:val="24"/>
        </w:rPr>
      </w:pPr>
      <w:r>
        <w:rPr>
          <w:rFonts w:ascii="Times New Roman" w:hAnsi="Times New Roman" w:cs="Times New Roman"/>
          <w:sz w:val="24"/>
          <w:szCs w:val="24"/>
        </w:rPr>
        <w:t>Utöver ledningsgruppsmöten har nätverket deltagit i följande aktiviteter och engagemang.</w:t>
      </w:r>
    </w:p>
    <w:p w14:paraId="39B6EC39" w14:textId="35626628" w:rsidR="00FC7947" w:rsidRDefault="00FC7947" w:rsidP="00FC7947">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 xml:space="preserve">Nordic Seafood summit. </w:t>
      </w:r>
    </w:p>
    <w:p w14:paraId="18052FD0" w14:textId="3C22CFA9" w:rsidR="00F568D9" w:rsidRDefault="00F568D9" w:rsidP="00FC7947">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 xml:space="preserve">Workshop ”Locka till sjömatsbranschen” inom projektet samverkansplattformen </w:t>
      </w:r>
      <w:proofErr w:type="spellStart"/>
      <w:r>
        <w:rPr>
          <w:rFonts w:ascii="Times New Roman" w:hAnsi="Times New Roman" w:cs="Times New Roman"/>
          <w:sz w:val="24"/>
          <w:szCs w:val="24"/>
        </w:rPr>
        <w:t>tillasmmans</w:t>
      </w:r>
      <w:proofErr w:type="spellEnd"/>
      <w:r>
        <w:rPr>
          <w:rFonts w:ascii="Times New Roman" w:hAnsi="Times New Roman" w:cs="Times New Roman"/>
          <w:sz w:val="24"/>
          <w:szCs w:val="24"/>
        </w:rPr>
        <w:t xml:space="preserve"> med CSR Västsverige, Sotenäs Symbioscentrum och Innovatum. </w:t>
      </w:r>
    </w:p>
    <w:p w14:paraId="7ECF43B2" w14:textId="6B4A8A7F" w:rsidR="00F568D9" w:rsidRDefault="00F568D9" w:rsidP="00FC7947">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 xml:space="preserve">Donsö </w:t>
      </w:r>
      <w:proofErr w:type="spellStart"/>
      <w:r>
        <w:rPr>
          <w:rFonts w:ascii="Times New Roman" w:hAnsi="Times New Roman" w:cs="Times New Roman"/>
          <w:sz w:val="24"/>
          <w:szCs w:val="24"/>
        </w:rPr>
        <w:t>Fishing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meet</w:t>
      </w:r>
      <w:proofErr w:type="spellEnd"/>
      <w:r>
        <w:rPr>
          <w:rFonts w:ascii="Times New Roman" w:hAnsi="Times New Roman" w:cs="Times New Roman"/>
          <w:sz w:val="24"/>
          <w:szCs w:val="24"/>
        </w:rPr>
        <w:t xml:space="preserve"> </w:t>
      </w:r>
      <w:r w:rsidR="00E81801">
        <w:rPr>
          <w:rFonts w:ascii="Times New Roman" w:hAnsi="Times New Roman" w:cs="Times New Roman"/>
          <w:sz w:val="24"/>
          <w:szCs w:val="24"/>
        </w:rPr>
        <w:t xml:space="preserve"> </w:t>
      </w:r>
    </w:p>
    <w:p w14:paraId="6DF426B7" w14:textId="7F13E5B6" w:rsidR="00E81801" w:rsidRDefault="00E81801" w:rsidP="00FC7947">
      <w:pPr>
        <w:pStyle w:val="Liststycke"/>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Blue</w:t>
      </w:r>
      <w:proofErr w:type="spellEnd"/>
      <w:r>
        <w:rPr>
          <w:rFonts w:ascii="Times New Roman" w:hAnsi="Times New Roman" w:cs="Times New Roman"/>
          <w:sz w:val="24"/>
          <w:szCs w:val="24"/>
        </w:rPr>
        <w:t xml:space="preserve"> vision workshop</w:t>
      </w:r>
    </w:p>
    <w:p w14:paraId="299EA0EC" w14:textId="2B605389" w:rsidR="00F568D9" w:rsidRDefault="00E81801" w:rsidP="00FC7947">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 xml:space="preserve">Skagerrak konferensen </w:t>
      </w:r>
    </w:p>
    <w:p w14:paraId="030B806D" w14:textId="2D018C20" w:rsidR="00E81801" w:rsidRDefault="00E81801" w:rsidP="00FC7947">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 xml:space="preserve">Nationella </w:t>
      </w:r>
      <w:r w:rsidR="004A022D">
        <w:rPr>
          <w:rFonts w:ascii="Times New Roman" w:hAnsi="Times New Roman" w:cs="Times New Roman"/>
          <w:sz w:val="24"/>
          <w:szCs w:val="24"/>
        </w:rPr>
        <w:t>y</w:t>
      </w:r>
      <w:r>
        <w:rPr>
          <w:rFonts w:ascii="Times New Roman" w:hAnsi="Times New Roman" w:cs="Times New Roman"/>
          <w:sz w:val="24"/>
          <w:szCs w:val="24"/>
        </w:rPr>
        <w:t xml:space="preserve">rkesfiskekonferensen </w:t>
      </w:r>
      <w:r w:rsidR="004A022D">
        <w:rPr>
          <w:rFonts w:ascii="Times New Roman" w:hAnsi="Times New Roman" w:cs="Times New Roman"/>
          <w:sz w:val="24"/>
          <w:szCs w:val="24"/>
        </w:rPr>
        <w:t xml:space="preserve"> </w:t>
      </w:r>
    </w:p>
    <w:p w14:paraId="5ADA7E0D" w14:textId="0331D83D" w:rsidR="003C6F8A" w:rsidRDefault="004A022D" w:rsidP="003C6F8A">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 xml:space="preserve">Fokus-, åtgärdsgrupper handlingsplanen utifrån nationella strategin yrkesfiske, fritidsfiske och vattenbruk. </w:t>
      </w:r>
      <w:r w:rsidR="003C6F8A">
        <w:rPr>
          <w:rFonts w:ascii="Times New Roman" w:hAnsi="Times New Roman" w:cs="Times New Roman"/>
          <w:sz w:val="24"/>
          <w:szCs w:val="24"/>
        </w:rPr>
        <w:t xml:space="preserve"> </w:t>
      </w:r>
    </w:p>
    <w:p w14:paraId="26CF8F6F" w14:textId="540A5727" w:rsidR="003C6F8A" w:rsidRPr="003C6F8A" w:rsidRDefault="003C6F8A" w:rsidP="003C6F8A">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Riksdagsbesök</w:t>
      </w:r>
    </w:p>
    <w:p w14:paraId="3FA96D28" w14:textId="7C112D53" w:rsidR="00E30C94" w:rsidRPr="00AE1A40" w:rsidRDefault="00453477">
      <w:pPr>
        <w:rPr>
          <w:rFonts w:ascii="Times New Roman" w:hAnsi="Times New Roman" w:cs="Times New Roman"/>
          <w:sz w:val="24"/>
          <w:szCs w:val="24"/>
        </w:rPr>
      </w:pPr>
      <w:r w:rsidRPr="00AE1A40">
        <w:rPr>
          <w:rFonts w:ascii="Times New Roman" w:hAnsi="Times New Roman" w:cs="Times New Roman"/>
          <w:sz w:val="24"/>
          <w:szCs w:val="24"/>
        </w:rPr>
        <w:t xml:space="preserve">Processledare deltog i Nordic Seafood Summit i Stockholm under januari. </w:t>
      </w:r>
      <w:r w:rsidR="00A52ED7">
        <w:rPr>
          <w:rFonts w:ascii="Times New Roman" w:hAnsi="Times New Roman" w:cs="Times New Roman"/>
          <w:sz w:val="24"/>
          <w:szCs w:val="24"/>
        </w:rPr>
        <w:t>Fiskekommunerna</w:t>
      </w:r>
      <w:r w:rsidR="003A1835">
        <w:rPr>
          <w:rFonts w:ascii="Times New Roman" w:hAnsi="Times New Roman" w:cs="Times New Roman"/>
          <w:sz w:val="24"/>
          <w:szCs w:val="24"/>
        </w:rPr>
        <w:t xml:space="preserve"> genom samverkansplattformen</w:t>
      </w:r>
      <w:r w:rsidR="00C7794E" w:rsidRPr="00AE1A40">
        <w:rPr>
          <w:rFonts w:ascii="Times New Roman" w:hAnsi="Times New Roman" w:cs="Times New Roman"/>
          <w:sz w:val="24"/>
          <w:szCs w:val="24"/>
        </w:rPr>
        <w:t xml:space="preserve"> initierade en workshop ”</w:t>
      </w:r>
      <w:r w:rsidR="006F17FB">
        <w:rPr>
          <w:rFonts w:ascii="Times New Roman" w:hAnsi="Times New Roman" w:cs="Times New Roman"/>
          <w:sz w:val="24"/>
          <w:szCs w:val="24"/>
        </w:rPr>
        <w:t>L</w:t>
      </w:r>
      <w:r w:rsidR="00C7794E" w:rsidRPr="00AE1A40">
        <w:rPr>
          <w:rFonts w:ascii="Times New Roman" w:hAnsi="Times New Roman" w:cs="Times New Roman"/>
          <w:sz w:val="24"/>
          <w:szCs w:val="24"/>
        </w:rPr>
        <w:t>ocka till sjömatsbranschen”.</w:t>
      </w:r>
      <w:r w:rsidR="003A1835">
        <w:rPr>
          <w:rFonts w:ascii="Times New Roman" w:hAnsi="Times New Roman" w:cs="Times New Roman"/>
          <w:sz w:val="24"/>
          <w:szCs w:val="24"/>
        </w:rPr>
        <w:t xml:space="preserve"> </w:t>
      </w:r>
      <w:r w:rsidR="003A1835" w:rsidRPr="000C3707">
        <w:rPr>
          <w:rFonts w:ascii="Times New Roman" w:hAnsi="Times New Roman" w:cs="Times New Roman"/>
          <w:sz w:val="24"/>
          <w:szCs w:val="24"/>
        </w:rPr>
        <w:t xml:space="preserve">Under året </w:t>
      </w:r>
      <w:r w:rsidR="000C3707" w:rsidRPr="000C3707">
        <w:rPr>
          <w:rFonts w:ascii="Times New Roman" w:hAnsi="Times New Roman" w:cs="Times New Roman"/>
          <w:sz w:val="24"/>
          <w:szCs w:val="24"/>
        </w:rPr>
        <w:t>deltog Fiskekommunerna under</w:t>
      </w:r>
      <w:r w:rsidR="00C7794E" w:rsidRPr="000C3707">
        <w:rPr>
          <w:rFonts w:ascii="Times New Roman" w:hAnsi="Times New Roman" w:cs="Times New Roman"/>
          <w:sz w:val="24"/>
          <w:szCs w:val="24"/>
        </w:rPr>
        <w:t xml:space="preserve"> Donsö </w:t>
      </w:r>
      <w:proofErr w:type="spellStart"/>
      <w:r w:rsidR="00C7794E" w:rsidRPr="000C3707">
        <w:rPr>
          <w:rFonts w:ascii="Times New Roman" w:hAnsi="Times New Roman" w:cs="Times New Roman"/>
          <w:sz w:val="24"/>
          <w:szCs w:val="24"/>
        </w:rPr>
        <w:t>Fishing</w:t>
      </w:r>
      <w:proofErr w:type="spellEnd"/>
      <w:r w:rsidR="00C7794E" w:rsidRPr="000C3707">
        <w:rPr>
          <w:rFonts w:ascii="Times New Roman" w:hAnsi="Times New Roman" w:cs="Times New Roman"/>
          <w:sz w:val="24"/>
          <w:szCs w:val="24"/>
        </w:rPr>
        <w:t xml:space="preserve"> </w:t>
      </w:r>
      <w:proofErr w:type="spellStart"/>
      <w:r w:rsidR="00C7794E" w:rsidRPr="000C3707">
        <w:rPr>
          <w:rFonts w:ascii="Times New Roman" w:hAnsi="Times New Roman" w:cs="Times New Roman"/>
          <w:sz w:val="24"/>
          <w:szCs w:val="24"/>
        </w:rPr>
        <w:t>meet</w:t>
      </w:r>
      <w:proofErr w:type="spellEnd"/>
      <w:r w:rsidR="00C7794E" w:rsidRPr="000C3707">
        <w:rPr>
          <w:rFonts w:ascii="Times New Roman" w:hAnsi="Times New Roman" w:cs="Times New Roman"/>
          <w:sz w:val="24"/>
          <w:szCs w:val="24"/>
        </w:rPr>
        <w:t xml:space="preserve"> samt Skagerrak konferensen. </w:t>
      </w:r>
      <w:r w:rsidR="00C7794E" w:rsidRPr="00AE1A40">
        <w:rPr>
          <w:rFonts w:ascii="Times New Roman" w:hAnsi="Times New Roman" w:cs="Times New Roman"/>
          <w:sz w:val="24"/>
          <w:szCs w:val="24"/>
        </w:rPr>
        <w:t xml:space="preserve">Under hösten medverkade också i workshop </w:t>
      </w:r>
      <w:r w:rsidR="00EA7DCE">
        <w:rPr>
          <w:rFonts w:ascii="Times New Roman" w:hAnsi="Times New Roman" w:cs="Times New Roman"/>
          <w:sz w:val="24"/>
          <w:szCs w:val="24"/>
        </w:rPr>
        <w:t>i ”</w:t>
      </w:r>
      <w:proofErr w:type="spellStart"/>
      <w:r w:rsidR="00EA7DCE">
        <w:rPr>
          <w:rFonts w:ascii="Times New Roman" w:hAnsi="Times New Roman" w:cs="Times New Roman"/>
          <w:sz w:val="24"/>
          <w:szCs w:val="24"/>
        </w:rPr>
        <w:t>Blue</w:t>
      </w:r>
      <w:proofErr w:type="spellEnd"/>
      <w:r w:rsidR="00EA7DCE">
        <w:rPr>
          <w:rFonts w:ascii="Times New Roman" w:hAnsi="Times New Roman" w:cs="Times New Roman"/>
          <w:sz w:val="24"/>
          <w:szCs w:val="24"/>
        </w:rPr>
        <w:t xml:space="preserve"> vision workshop</w:t>
      </w:r>
      <w:r w:rsidR="00C7794E" w:rsidRPr="00AE1A40">
        <w:rPr>
          <w:rFonts w:ascii="Times New Roman" w:hAnsi="Times New Roman" w:cs="Times New Roman"/>
          <w:sz w:val="24"/>
          <w:szCs w:val="24"/>
        </w:rPr>
        <w:t>”</w:t>
      </w:r>
      <w:r w:rsidR="000C3707">
        <w:rPr>
          <w:rFonts w:ascii="Times New Roman" w:hAnsi="Times New Roman" w:cs="Times New Roman"/>
          <w:sz w:val="24"/>
          <w:szCs w:val="24"/>
        </w:rPr>
        <w:t xml:space="preserve"> </w:t>
      </w:r>
      <w:r w:rsidR="00A4324A">
        <w:rPr>
          <w:rFonts w:ascii="Times New Roman" w:hAnsi="Times New Roman" w:cs="Times New Roman"/>
          <w:sz w:val="24"/>
          <w:szCs w:val="24"/>
        </w:rPr>
        <w:t>där</w:t>
      </w:r>
      <w:r w:rsidR="00A16306">
        <w:rPr>
          <w:rFonts w:ascii="Times New Roman" w:hAnsi="Times New Roman" w:cs="Times New Roman"/>
          <w:sz w:val="24"/>
          <w:szCs w:val="24"/>
        </w:rPr>
        <w:t xml:space="preserve"> </w:t>
      </w:r>
      <w:r w:rsidR="00A4324A">
        <w:rPr>
          <w:rFonts w:ascii="Times New Roman" w:hAnsi="Times New Roman" w:cs="Times New Roman"/>
          <w:sz w:val="24"/>
          <w:szCs w:val="24"/>
        </w:rPr>
        <w:t>offentliga aktörer, näringslivet och innovationsstödjare</w:t>
      </w:r>
      <w:r w:rsidR="00A16306">
        <w:rPr>
          <w:rFonts w:ascii="Times New Roman" w:hAnsi="Times New Roman" w:cs="Times New Roman"/>
          <w:sz w:val="24"/>
          <w:szCs w:val="24"/>
        </w:rPr>
        <w:t xml:space="preserve"> tillsammans</w:t>
      </w:r>
      <w:r w:rsidR="00A4324A">
        <w:rPr>
          <w:rFonts w:ascii="Times New Roman" w:hAnsi="Times New Roman" w:cs="Times New Roman"/>
          <w:sz w:val="24"/>
          <w:szCs w:val="24"/>
        </w:rPr>
        <w:t xml:space="preserve"> ritade upp en blå vision för Västkusten. </w:t>
      </w:r>
    </w:p>
    <w:p w14:paraId="2110D0E9" w14:textId="302313EB" w:rsidR="008A572C" w:rsidRPr="00AE1A40" w:rsidRDefault="0053716F">
      <w:pPr>
        <w:rPr>
          <w:rFonts w:ascii="Times New Roman" w:hAnsi="Times New Roman" w:cs="Times New Roman"/>
          <w:sz w:val="24"/>
          <w:szCs w:val="24"/>
        </w:rPr>
      </w:pPr>
      <w:r>
        <w:rPr>
          <w:rFonts w:ascii="Times New Roman" w:hAnsi="Times New Roman" w:cs="Times New Roman"/>
          <w:sz w:val="24"/>
          <w:szCs w:val="24"/>
        </w:rPr>
        <w:t>FK d</w:t>
      </w:r>
      <w:r w:rsidR="008A572C" w:rsidRPr="00AE1A40">
        <w:rPr>
          <w:rFonts w:ascii="Times New Roman" w:hAnsi="Times New Roman" w:cs="Times New Roman"/>
          <w:sz w:val="24"/>
          <w:szCs w:val="24"/>
        </w:rPr>
        <w:t xml:space="preserve">eltog i nationella yrkesfiskekonferensen i Uddevalla i december. Under året fortsatt delta i åtgärds och fokusgrupper utifrån Nationella strategin för yrkesfiske, turismfiske och vattenbruk. </w:t>
      </w:r>
    </w:p>
    <w:p w14:paraId="6C9C5D13" w14:textId="6A70CD34" w:rsidR="004E3ACC" w:rsidRPr="00AE1A40" w:rsidRDefault="005B28FE">
      <w:pPr>
        <w:rPr>
          <w:rFonts w:ascii="Times New Roman" w:hAnsi="Times New Roman" w:cs="Times New Roman"/>
          <w:sz w:val="24"/>
          <w:szCs w:val="24"/>
        </w:rPr>
      </w:pPr>
      <w:r w:rsidRPr="00AE1A40">
        <w:rPr>
          <w:rFonts w:ascii="Times New Roman" w:hAnsi="Times New Roman" w:cs="Times New Roman"/>
          <w:sz w:val="24"/>
          <w:szCs w:val="24"/>
        </w:rPr>
        <w:t>Beslutet i Göteborgs kommun att förbjuda bottentrålad fisk i skolan har engagerat nätverket.</w:t>
      </w:r>
      <w:r w:rsidR="007A403A">
        <w:rPr>
          <w:rFonts w:ascii="Times New Roman" w:hAnsi="Times New Roman" w:cs="Times New Roman"/>
          <w:sz w:val="24"/>
          <w:szCs w:val="24"/>
        </w:rPr>
        <w:t xml:space="preserve"> </w:t>
      </w:r>
    </w:p>
    <w:p w14:paraId="6C93AD20" w14:textId="4F3F2A1C" w:rsidR="008A572C" w:rsidRPr="00AE1A40" w:rsidRDefault="00C7794E">
      <w:pPr>
        <w:rPr>
          <w:rFonts w:ascii="Times New Roman" w:hAnsi="Times New Roman" w:cs="Times New Roman"/>
          <w:sz w:val="24"/>
          <w:szCs w:val="24"/>
        </w:rPr>
      </w:pPr>
      <w:r w:rsidRPr="00AE1A40">
        <w:rPr>
          <w:rFonts w:ascii="Times New Roman" w:hAnsi="Times New Roman" w:cs="Times New Roman"/>
          <w:sz w:val="24"/>
          <w:szCs w:val="24"/>
        </w:rPr>
        <w:t xml:space="preserve">Fiskekommunerna uppmärksammade i december </w:t>
      </w:r>
      <w:r w:rsidR="00B77A58">
        <w:rPr>
          <w:rFonts w:ascii="Times New Roman" w:hAnsi="Times New Roman" w:cs="Times New Roman"/>
          <w:sz w:val="24"/>
          <w:szCs w:val="24"/>
        </w:rPr>
        <w:t>R</w:t>
      </w:r>
      <w:r w:rsidRPr="00AE1A40">
        <w:rPr>
          <w:rFonts w:ascii="Times New Roman" w:hAnsi="Times New Roman" w:cs="Times New Roman"/>
          <w:sz w:val="24"/>
          <w:szCs w:val="24"/>
        </w:rPr>
        <w:t>iksdagen</w:t>
      </w:r>
      <w:r w:rsidR="00B77A58">
        <w:rPr>
          <w:rFonts w:ascii="Times New Roman" w:hAnsi="Times New Roman" w:cs="Times New Roman"/>
          <w:sz w:val="24"/>
          <w:szCs w:val="24"/>
        </w:rPr>
        <w:t xml:space="preserve"> </w:t>
      </w:r>
      <w:r w:rsidRPr="00AE1A40">
        <w:rPr>
          <w:rFonts w:ascii="Times New Roman" w:hAnsi="Times New Roman" w:cs="Times New Roman"/>
          <w:sz w:val="24"/>
          <w:szCs w:val="24"/>
        </w:rPr>
        <w:t xml:space="preserve">med ärendet av hanteringen av </w:t>
      </w:r>
      <w:r w:rsidR="00673C83" w:rsidRPr="00AE1A40">
        <w:rPr>
          <w:rFonts w:ascii="Times New Roman" w:hAnsi="Times New Roman" w:cs="Times New Roman"/>
          <w:sz w:val="24"/>
          <w:szCs w:val="24"/>
        </w:rPr>
        <w:t>Smögenlax tillståndsprocess för landbaserad laxodling, vilken nätverket också uppmärksammat i skrivelse som skickats till berörda.</w:t>
      </w:r>
      <w:r w:rsidRPr="00AE1A40">
        <w:rPr>
          <w:rFonts w:ascii="Times New Roman" w:hAnsi="Times New Roman" w:cs="Times New Roman"/>
          <w:sz w:val="24"/>
          <w:szCs w:val="24"/>
        </w:rPr>
        <w:t xml:space="preserve"> </w:t>
      </w:r>
      <w:r w:rsidR="00E92D96" w:rsidRPr="00AE1A40">
        <w:rPr>
          <w:rFonts w:ascii="Times New Roman" w:hAnsi="Times New Roman" w:cs="Times New Roman"/>
          <w:sz w:val="24"/>
          <w:szCs w:val="24"/>
        </w:rPr>
        <w:t>Under besöket behandlades även</w:t>
      </w:r>
      <w:r w:rsidR="00AB3DC0" w:rsidRPr="00AE1A40">
        <w:rPr>
          <w:rFonts w:ascii="Times New Roman" w:hAnsi="Times New Roman" w:cs="Times New Roman"/>
          <w:sz w:val="24"/>
          <w:szCs w:val="24"/>
        </w:rPr>
        <w:t xml:space="preserve"> havsbaserad vindkraft och konflikten </w:t>
      </w:r>
      <w:r w:rsidR="00E92D96" w:rsidRPr="00AE1A40">
        <w:rPr>
          <w:rFonts w:ascii="Times New Roman" w:hAnsi="Times New Roman" w:cs="Times New Roman"/>
          <w:sz w:val="24"/>
          <w:szCs w:val="24"/>
        </w:rPr>
        <w:t>mellan etableringar i havet och befintligt</w:t>
      </w:r>
      <w:r w:rsidR="00AB3DC0" w:rsidRPr="00AE1A40">
        <w:rPr>
          <w:rFonts w:ascii="Times New Roman" w:hAnsi="Times New Roman" w:cs="Times New Roman"/>
          <w:sz w:val="24"/>
          <w:szCs w:val="24"/>
        </w:rPr>
        <w:t xml:space="preserve"> yrkesfiske. Besöket uppmärksammades i Bohusläningen</w:t>
      </w:r>
      <w:r w:rsidR="00E92D96" w:rsidRPr="00AE1A40">
        <w:rPr>
          <w:rFonts w:ascii="Times New Roman" w:hAnsi="Times New Roman" w:cs="Times New Roman"/>
          <w:sz w:val="24"/>
          <w:szCs w:val="24"/>
        </w:rPr>
        <w:t xml:space="preserve"> och lokala media. </w:t>
      </w:r>
    </w:p>
    <w:p w14:paraId="50159CF4" w14:textId="08B7C2E2" w:rsidR="008F3B74" w:rsidRDefault="00A16306" w:rsidP="50EA3B77">
      <w:pPr>
        <w:rPr>
          <w:rFonts w:ascii="Times New Roman" w:hAnsi="Times New Roman" w:cs="Times New Roman"/>
          <w:sz w:val="24"/>
          <w:szCs w:val="24"/>
        </w:rPr>
      </w:pPr>
      <w:r>
        <w:rPr>
          <w:rFonts w:ascii="Times New Roman" w:hAnsi="Times New Roman" w:cs="Times New Roman"/>
          <w:sz w:val="24"/>
          <w:szCs w:val="24"/>
        </w:rPr>
        <w:t>Aktuella projekt</w:t>
      </w:r>
      <w:r w:rsidR="008F3B74">
        <w:rPr>
          <w:rFonts w:ascii="Times New Roman" w:hAnsi="Times New Roman" w:cs="Times New Roman"/>
          <w:sz w:val="24"/>
          <w:szCs w:val="24"/>
        </w:rPr>
        <w:t xml:space="preserve">: </w:t>
      </w:r>
    </w:p>
    <w:p w14:paraId="06B004A4" w14:textId="21D49B81" w:rsidR="009A06FB" w:rsidRDefault="00AD22B9" w:rsidP="009A06FB">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Samverkansplattformen biomarina näringar (slut 31-10-2023) </w:t>
      </w:r>
    </w:p>
    <w:p w14:paraId="643ABFE7" w14:textId="6FF8932B" w:rsidR="00AD22B9" w:rsidRDefault="00AD22B9" w:rsidP="009A06FB">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Projekt nätet (slut </w:t>
      </w:r>
      <w:r w:rsidR="002E2E31">
        <w:rPr>
          <w:rFonts w:ascii="Times New Roman" w:hAnsi="Times New Roman" w:cs="Times New Roman"/>
          <w:sz w:val="24"/>
          <w:szCs w:val="24"/>
        </w:rPr>
        <w:t xml:space="preserve">31-10-2023) </w:t>
      </w:r>
    </w:p>
    <w:p w14:paraId="6C5F2EE2" w14:textId="03D53664" w:rsidR="002E2E31" w:rsidRDefault="002E2E31" w:rsidP="009A06FB">
      <w:pPr>
        <w:pStyle w:val="Liststyck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C2B2 </w:t>
      </w:r>
      <w:r w:rsidR="00B50FB8">
        <w:rPr>
          <w:rFonts w:ascii="Times New Roman" w:hAnsi="Times New Roman" w:cs="Times New Roman"/>
          <w:sz w:val="24"/>
          <w:szCs w:val="24"/>
        </w:rPr>
        <w:t>(</w:t>
      </w:r>
      <w:proofErr w:type="gramStart"/>
      <w:r w:rsidR="00B50FB8">
        <w:rPr>
          <w:rFonts w:ascii="Times New Roman" w:hAnsi="Times New Roman" w:cs="Times New Roman"/>
          <w:sz w:val="24"/>
          <w:szCs w:val="24"/>
        </w:rPr>
        <w:t>uppstart september</w:t>
      </w:r>
      <w:proofErr w:type="gramEnd"/>
      <w:r w:rsidR="00B50FB8">
        <w:rPr>
          <w:rFonts w:ascii="Times New Roman" w:hAnsi="Times New Roman" w:cs="Times New Roman"/>
          <w:sz w:val="24"/>
          <w:szCs w:val="24"/>
        </w:rPr>
        <w:t xml:space="preserve"> 2023). </w:t>
      </w:r>
      <w:r w:rsidR="00B22B81">
        <w:rPr>
          <w:rFonts w:ascii="Times New Roman" w:hAnsi="Times New Roman" w:cs="Times New Roman"/>
          <w:sz w:val="24"/>
          <w:szCs w:val="24"/>
        </w:rPr>
        <w:t xml:space="preserve"> </w:t>
      </w:r>
      <w:r w:rsidR="008F3B74">
        <w:rPr>
          <w:rFonts w:ascii="Times New Roman" w:hAnsi="Times New Roman" w:cs="Times New Roman"/>
          <w:sz w:val="24"/>
          <w:szCs w:val="24"/>
        </w:rPr>
        <w:t xml:space="preserve"> </w:t>
      </w:r>
    </w:p>
    <w:p w14:paraId="3403BE3F" w14:textId="7E91C1B1" w:rsidR="008F3B74" w:rsidRPr="008F3B74" w:rsidRDefault="008F3B74" w:rsidP="008F3B74">
      <w:pPr>
        <w:ind w:left="360"/>
        <w:rPr>
          <w:rFonts w:ascii="Times New Roman" w:hAnsi="Times New Roman" w:cs="Times New Roman"/>
          <w:sz w:val="24"/>
          <w:szCs w:val="24"/>
        </w:rPr>
      </w:pPr>
      <w:r w:rsidRPr="008F3B74">
        <w:rPr>
          <w:rFonts w:ascii="Times New Roman" w:hAnsi="Times New Roman" w:cs="Times New Roman"/>
          <w:sz w:val="24"/>
          <w:szCs w:val="24"/>
        </w:rPr>
        <w:t xml:space="preserve">Under året har FK ingått i </w:t>
      </w:r>
      <w:r w:rsidR="00622FD5">
        <w:rPr>
          <w:rFonts w:ascii="Times New Roman" w:hAnsi="Times New Roman" w:cs="Times New Roman"/>
          <w:sz w:val="24"/>
          <w:szCs w:val="24"/>
        </w:rPr>
        <w:t>projektet</w:t>
      </w:r>
      <w:r w:rsidRPr="008F3B74">
        <w:rPr>
          <w:rFonts w:ascii="Times New Roman" w:hAnsi="Times New Roman" w:cs="Times New Roman"/>
          <w:sz w:val="24"/>
          <w:szCs w:val="24"/>
        </w:rPr>
        <w:t xml:space="preserve"> samverkansplattformen biomarina näringar lett av Innovatum Science park</w:t>
      </w:r>
      <w:r w:rsidR="00531E70">
        <w:rPr>
          <w:rFonts w:ascii="Times New Roman" w:hAnsi="Times New Roman" w:cs="Times New Roman"/>
          <w:sz w:val="24"/>
          <w:szCs w:val="24"/>
        </w:rPr>
        <w:t xml:space="preserve"> samt projekt Nätet</w:t>
      </w:r>
      <w:r w:rsidR="00A16306">
        <w:rPr>
          <w:rFonts w:ascii="Times New Roman" w:hAnsi="Times New Roman" w:cs="Times New Roman"/>
          <w:sz w:val="24"/>
          <w:szCs w:val="24"/>
        </w:rPr>
        <w:t xml:space="preserve">. Båda projekten avlutades under hösten. </w:t>
      </w:r>
      <w:r w:rsidRPr="008F3B74">
        <w:rPr>
          <w:rFonts w:ascii="Times New Roman" w:hAnsi="Times New Roman" w:cs="Times New Roman"/>
          <w:sz w:val="24"/>
          <w:szCs w:val="24"/>
        </w:rPr>
        <w:t xml:space="preserve"> </w:t>
      </w:r>
    </w:p>
    <w:p w14:paraId="46A49C0F" w14:textId="77777777" w:rsidR="008F3B74" w:rsidRPr="00A16306" w:rsidRDefault="008F3B74" w:rsidP="00A16306">
      <w:pPr>
        <w:jc w:val="both"/>
        <w:rPr>
          <w:rFonts w:ascii="Times New Roman" w:hAnsi="Times New Roman" w:cs="Times New Roman"/>
          <w:sz w:val="24"/>
          <w:szCs w:val="24"/>
        </w:rPr>
      </w:pPr>
    </w:p>
    <w:p w14:paraId="18198D7F" w14:textId="4236390B" w:rsidR="00B22B81" w:rsidRPr="00B22B81" w:rsidRDefault="00B22B81" w:rsidP="00B22B81">
      <w:pPr>
        <w:ind w:left="360"/>
        <w:rPr>
          <w:rFonts w:ascii="Times New Roman" w:hAnsi="Times New Roman" w:cs="Times New Roman"/>
          <w:sz w:val="24"/>
          <w:szCs w:val="24"/>
        </w:rPr>
      </w:pPr>
      <w:r w:rsidRPr="00B22B81">
        <w:rPr>
          <w:rFonts w:ascii="Times New Roman" w:hAnsi="Times New Roman" w:cs="Times New Roman"/>
          <w:sz w:val="24"/>
          <w:szCs w:val="24"/>
        </w:rPr>
        <w:t>Under hösten startad</w:t>
      </w:r>
      <w:r>
        <w:rPr>
          <w:rFonts w:ascii="Times New Roman" w:hAnsi="Times New Roman" w:cs="Times New Roman"/>
          <w:sz w:val="24"/>
          <w:szCs w:val="24"/>
        </w:rPr>
        <w:t>e</w:t>
      </w:r>
      <w:r w:rsidRPr="00B22B81">
        <w:rPr>
          <w:rFonts w:ascii="Times New Roman" w:hAnsi="Times New Roman" w:cs="Times New Roman"/>
          <w:sz w:val="24"/>
          <w:szCs w:val="24"/>
        </w:rPr>
        <w:t xml:space="preserve"> C2B2 – Co Creating </w:t>
      </w:r>
      <w:proofErr w:type="spellStart"/>
      <w:r w:rsidRPr="00B22B81">
        <w:rPr>
          <w:rFonts w:ascii="Times New Roman" w:hAnsi="Times New Roman" w:cs="Times New Roman"/>
          <w:sz w:val="24"/>
          <w:szCs w:val="24"/>
        </w:rPr>
        <w:t>Better</w:t>
      </w:r>
      <w:proofErr w:type="spellEnd"/>
      <w:r w:rsidRPr="00B22B81">
        <w:rPr>
          <w:rFonts w:ascii="Times New Roman" w:hAnsi="Times New Roman" w:cs="Times New Roman"/>
          <w:sz w:val="24"/>
          <w:szCs w:val="24"/>
        </w:rPr>
        <w:t xml:space="preserve"> </w:t>
      </w:r>
      <w:proofErr w:type="spellStart"/>
      <w:r w:rsidRPr="00B22B81">
        <w:rPr>
          <w:rFonts w:ascii="Times New Roman" w:hAnsi="Times New Roman" w:cs="Times New Roman"/>
          <w:sz w:val="24"/>
          <w:szCs w:val="24"/>
        </w:rPr>
        <w:t>Blue</w:t>
      </w:r>
      <w:proofErr w:type="spellEnd"/>
      <w:r w:rsidRPr="00B22B81">
        <w:rPr>
          <w:rFonts w:ascii="Times New Roman" w:hAnsi="Times New Roman" w:cs="Times New Roman"/>
          <w:sz w:val="24"/>
          <w:szCs w:val="24"/>
        </w:rPr>
        <w:t xml:space="preserve">, med Fiskekommunerna som </w:t>
      </w:r>
      <w:proofErr w:type="spellStart"/>
      <w:r w:rsidRPr="00B22B81">
        <w:rPr>
          <w:rFonts w:ascii="Times New Roman" w:hAnsi="Times New Roman" w:cs="Times New Roman"/>
          <w:sz w:val="24"/>
          <w:szCs w:val="24"/>
        </w:rPr>
        <w:t>stakeholder</w:t>
      </w:r>
      <w:proofErr w:type="spellEnd"/>
      <w:r w:rsidRPr="00B22B81">
        <w:rPr>
          <w:rFonts w:ascii="Times New Roman" w:hAnsi="Times New Roman" w:cs="Times New Roman"/>
          <w:sz w:val="24"/>
          <w:szCs w:val="24"/>
        </w:rPr>
        <w:t>. Projektet leds av Göteborgs Universitet och</w:t>
      </w:r>
      <w:r w:rsidR="008F3B74">
        <w:rPr>
          <w:rFonts w:ascii="Times New Roman" w:hAnsi="Times New Roman" w:cs="Times New Roman"/>
          <w:sz w:val="24"/>
          <w:szCs w:val="24"/>
        </w:rPr>
        <w:t xml:space="preserve"> sträcker sig över</w:t>
      </w:r>
      <w:r w:rsidRPr="00B22B81">
        <w:rPr>
          <w:rFonts w:ascii="Times New Roman" w:hAnsi="Times New Roman" w:cs="Times New Roman"/>
          <w:sz w:val="24"/>
          <w:szCs w:val="24"/>
        </w:rPr>
        <w:t xml:space="preserve"> 4 år</w:t>
      </w:r>
      <w:r w:rsidR="008F3B74">
        <w:rPr>
          <w:rFonts w:ascii="Times New Roman" w:hAnsi="Times New Roman" w:cs="Times New Roman"/>
          <w:sz w:val="24"/>
          <w:szCs w:val="24"/>
        </w:rPr>
        <w:t xml:space="preserve"> med möjlighet till förlängning</w:t>
      </w:r>
      <w:r w:rsidRPr="00B22B81">
        <w:rPr>
          <w:rFonts w:ascii="Times New Roman" w:hAnsi="Times New Roman" w:cs="Times New Roman"/>
          <w:sz w:val="24"/>
          <w:szCs w:val="24"/>
        </w:rPr>
        <w:t xml:space="preserve">. Processledare deltog i kick-off i samband med Mission Arena – </w:t>
      </w:r>
      <w:proofErr w:type="spellStart"/>
      <w:r w:rsidRPr="00B22B81">
        <w:rPr>
          <w:rFonts w:ascii="Times New Roman" w:hAnsi="Times New Roman" w:cs="Times New Roman"/>
          <w:sz w:val="24"/>
          <w:szCs w:val="24"/>
        </w:rPr>
        <w:t>Blue</w:t>
      </w:r>
      <w:proofErr w:type="spellEnd"/>
      <w:r w:rsidRPr="00B22B81">
        <w:rPr>
          <w:rFonts w:ascii="Times New Roman" w:hAnsi="Times New Roman" w:cs="Times New Roman"/>
          <w:sz w:val="24"/>
          <w:szCs w:val="24"/>
        </w:rPr>
        <w:t xml:space="preserve"> Mission </w:t>
      </w:r>
      <w:proofErr w:type="spellStart"/>
      <w:r w:rsidRPr="00B22B81">
        <w:rPr>
          <w:rFonts w:ascii="Times New Roman" w:hAnsi="Times New Roman" w:cs="Times New Roman"/>
          <w:sz w:val="24"/>
          <w:szCs w:val="24"/>
        </w:rPr>
        <w:t>Banos</w:t>
      </w:r>
      <w:proofErr w:type="spellEnd"/>
      <w:r w:rsidRPr="00B22B81">
        <w:rPr>
          <w:rFonts w:ascii="Times New Roman" w:hAnsi="Times New Roman" w:cs="Times New Roman"/>
          <w:sz w:val="24"/>
          <w:szCs w:val="24"/>
        </w:rPr>
        <w:t xml:space="preserve"> konferensen som hölls i Göteborg.    </w:t>
      </w:r>
    </w:p>
    <w:p w14:paraId="0BE764FB" w14:textId="77777777" w:rsidR="00B22B81" w:rsidRPr="00B22B81" w:rsidRDefault="00B22B81" w:rsidP="00B22B81">
      <w:pPr>
        <w:jc w:val="both"/>
        <w:rPr>
          <w:rFonts w:ascii="Times New Roman" w:hAnsi="Times New Roman" w:cs="Times New Roman"/>
          <w:sz w:val="24"/>
          <w:szCs w:val="24"/>
        </w:rPr>
      </w:pPr>
    </w:p>
    <w:p w14:paraId="0C160D98" w14:textId="12964818" w:rsidR="006A0DE2" w:rsidRPr="006A0DE2" w:rsidRDefault="006A0DE2">
      <w:pPr>
        <w:rPr>
          <w:rFonts w:ascii="Times New Roman" w:hAnsi="Times New Roman" w:cs="Times New Roman"/>
          <w:b/>
          <w:bCs/>
          <w:sz w:val="24"/>
          <w:szCs w:val="24"/>
        </w:rPr>
      </w:pPr>
      <w:r>
        <w:rPr>
          <w:rFonts w:ascii="Times New Roman" w:hAnsi="Times New Roman" w:cs="Times New Roman"/>
          <w:b/>
          <w:bCs/>
          <w:sz w:val="24"/>
          <w:szCs w:val="24"/>
        </w:rPr>
        <w:t>Remissvar och yttranden</w:t>
      </w:r>
    </w:p>
    <w:p w14:paraId="61A1EF9D" w14:textId="6AD52B7C" w:rsidR="005F4BAC" w:rsidRPr="00AE1A40" w:rsidRDefault="005F4BAC">
      <w:pPr>
        <w:rPr>
          <w:rFonts w:ascii="Times New Roman" w:hAnsi="Times New Roman" w:cs="Times New Roman"/>
          <w:sz w:val="24"/>
          <w:szCs w:val="24"/>
        </w:rPr>
      </w:pPr>
      <w:r w:rsidRPr="00AE1A40">
        <w:rPr>
          <w:rFonts w:ascii="Times New Roman" w:hAnsi="Times New Roman" w:cs="Times New Roman"/>
          <w:sz w:val="24"/>
          <w:szCs w:val="24"/>
        </w:rPr>
        <w:t xml:space="preserve">Under året har Fiskekommunerna svarat på 11 remisser </w:t>
      </w:r>
      <w:r w:rsidR="0031509A" w:rsidRPr="00AE1A40">
        <w:rPr>
          <w:rFonts w:ascii="Times New Roman" w:hAnsi="Times New Roman" w:cs="Times New Roman"/>
          <w:sz w:val="24"/>
          <w:szCs w:val="24"/>
        </w:rPr>
        <w:t>och författat en skrivelse.</w:t>
      </w:r>
      <w:r w:rsidR="006A0DE2">
        <w:rPr>
          <w:rFonts w:ascii="Times New Roman" w:hAnsi="Times New Roman" w:cs="Times New Roman"/>
          <w:sz w:val="24"/>
          <w:szCs w:val="24"/>
        </w:rPr>
        <w:t xml:space="preserve"> </w:t>
      </w:r>
      <w:r w:rsidR="00854055" w:rsidRPr="00AE1A40">
        <w:rPr>
          <w:rFonts w:ascii="Times New Roman" w:hAnsi="Times New Roman" w:cs="Times New Roman"/>
          <w:sz w:val="24"/>
          <w:szCs w:val="24"/>
        </w:rPr>
        <w:t xml:space="preserve">Nätverket har haft en </w:t>
      </w:r>
      <w:r w:rsidR="00854055">
        <w:rPr>
          <w:rFonts w:ascii="Times New Roman" w:hAnsi="Times New Roman" w:cs="Times New Roman"/>
          <w:sz w:val="24"/>
          <w:szCs w:val="24"/>
        </w:rPr>
        <w:t xml:space="preserve">något </w:t>
      </w:r>
      <w:r w:rsidR="00854055" w:rsidRPr="00AE1A40">
        <w:rPr>
          <w:rFonts w:ascii="Times New Roman" w:hAnsi="Times New Roman" w:cs="Times New Roman"/>
          <w:sz w:val="24"/>
          <w:szCs w:val="24"/>
        </w:rPr>
        <w:t>hög</w:t>
      </w:r>
      <w:r w:rsidR="00854055">
        <w:rPr>
          <w:rFonts w:ascii="Times New Roman" w:hAnsi="Times New Roman" w:cs="Times New Roman"/>
          <w:sz w:val="24"/>
          <w:szCs w:val="24"/>
        </w:rPr>
        <w:t>re antal och mer omfattande remisser än normalt</w:t>
      </w:r>
      <w:r w:rsidR="00854055" w:rsidRPr="00AE1A40">
        <w:rPr>
          <w:rFonts w:ascii="Times New Roman" w:hAnsi="Times New Roman" w:cs="Times New Roman"/>
          <w:sz w:val="24"/>
          <w:szCs w:val="24"/>
        </w:rPr>
        <w:t xml:space="preserve">, främst gällande ärenden för vindkraftsetableringar.  Nätverket har även deltagit i relevanta muntliga samråd från såväl vindkraftsbolag som myndigheter gällande framtagande av nya havsplaner. </w:t>
      </w:r>
    </w:p>
    <w:p w14:paraId="2EC85DA7" w14:textId="77777777" w:rsidR="00EC577E" w:rsidRPr="00AE1A40" w:rsidRDefault="00EC577E" w:rsidP="00EC577E">
      <w:pPr>
        <w:pStyle w:val="Liststycke"/>
        <w:ind w:left="777"/>
        <w:rPr>
          <w:rFonts w:ascii="Times New Roman" w:hAnsi="Times New Roman" w:cs="Times New Roman"/>
          <w:sz w:val="24"/>
          <w:szCs w:val="24"/>
        </w:rPr>
      </w:pPr>
    </w:p>
    <w:p w14:paraId="57BD9F2A" w14:textId="77777777" w:rsidR="00EC577E" w:rsidRPr="00AE1A40" w:rsidRDefault="00EC577E" w:rsidP="00EC577E">
      <w:pPr>
        <w:pStyle w:val="Liststycke"/>
        <w:numPr>
          <w:ilvl w:val="0"/>
          <w:numId w:val="6"/>
        </w:numPr>
        <w:rPr>
          <w:rFonts w:ascii="Times New Roman" w:hAnsi="Times New Roman" w:cs="Times New Roman"/>
          <w:sz w:val="24"/>
          <w:szCs w:val="24"/>
        </w:rPr>
      </w:pPr>
      <w:r w:rsidRPr="00AE1A40">
        <w:rPr>
          <w:rFonts w:ascii="Times New Roman" w:hAnsi="Times New Roman" w:cs="Times New Roman"/>
          <w:sz w:val="24"/>
          <w:szCs w:val="24"/>
        </w:rPr>
        <w:t xml:space="preserve">Förfrågan om behov av att komplettera Mareld Green Energy AB:s ansökan om tillstånd enligt lagen (1992:1140) om Sveriges ekonomiska zon för vindpark Mareld </w:t>
      </w:r>
    </w:p>
    <w:p w14:paraId="209003BF" w14:textId="77777777" w:rsidR="00EC577E" w:rsidRPr="00AE1A40" w:rsidRDefault="00EC577E" w:rsidP="00EC577E">
      <w:pPr>
        <w:pStyle w:val="Liststycke"/>
        <w:ind w:left="417"/>
        <w:rPr>
          <w:rFonts w:ascii="Times New Roman" w:hAnsi="Times New Roman" w:cs="Times New Roman"/>
          <w:sz w:val="24"/>
          <w:szCs w:val="24"/>
        </w:rPr>
      </w:pPr>
    </w:p>
    <w:p w14:paraId="4FEC8908" w14:textId="77777777" w:rsidR="00EC577E" w:rsidRPr="00AE1A40" w:rsidRDefault="00EC577E" w:rsidP="00EC577E">
      <w:pPr>
        <w:pStyle w:val="Liststycke"/>
        <w:numPr>
          <w:ilvl w:val="0"/>
          <w:numId w:val="6"/>
        </w:numPr>
        <w:rPr>
          <w:rFonts w:ascii="Times New Roman" w:hAnsi="Times New Roman" w:cs="Times New Roman"/>
          <w:sz w:val="24"/>
          <w:szCs w:val="24"/>
        </w:rPr>
      </w:pPr>
      <w:r w:rsidRPr="00AE1A40">
        <w:rPr>
          <w:rFonts w:ascii="Times New Roman" w:hAnsi="Times New Roman" w:cs="Times New Roman"/>
          <w:sz w:val="24"/>
          <w:szCs w:val="24"/>
        </w:rPr>
        <w:t>Remiss gällande ändringar i tillståndbestämmelser för räkfiske i Skagerrak och Kattegatt</w:t>
      </w:r>
    </w:p>
    <w:p w14:paraId="4051DF28" w14:textId="77777777" w:rsidR="00EC577E" w:rsidRPr="00AE1A40" w:rsidRDefault="00EC577E" w:rsidP="00EC577E">
      <w:pPr>
        <w:pStyle w:val="Liststycke"/>
        <w:ind w:left="417"/>
        <w:rPr>
          <w:rFonts w:ascii="Times New Roman" w:hAnsi="Times New Roman" w:cs="Times New Roman"/>
          <w:sz w:val="24"/>
          <w:szCs w:val="24"/>
        </w:rPr>
      </w:pPr>
    </w:p>
    <w:p w14:paraId="1FEAE6E9" w14:textId="77777777" w:rsidR="00EC577E" w:rsidRPr="00AE1A40" w:rsidRDefault="00EC577E" w:rsidP="00EC577E">
      <w:pPr>
        <w:pStyle w:val="Liststycke"/>
        <w:numPr>
          <w:ilvl w:val="0"/>
          <w:numId w:val="6"/>
        </w:numPr>
        <w:rPr>
          <w:rFonts w:ascii="Times New Roman" w:hAnsi="Times New Roman" w:cs="Times New Roman"/>
          <w:sz w:val="24"/>
          <w:szCs w:val="24"/>
        </w:rPr>
      </w:pPr>
      <w:r w:rsidRPr="00AE1A40">
        <w:rPr>
          <w:rFonts w:ascii="Times New Roman" w:hAnsi="Times New Roman" w:cs="Times New Roman"/>
          <w:sz w:val="24"/>
          <w:szCs w:val="24"/>
        </w:rPr>
        <w:t xml:space="preserve">Yttrande komplettering av avgränsningssamråd – Havsbaserad vindkraftpark i norra Kattegatt Västvind. </w:t>
      </w:r>
    </w:p>
    <w:p w14:paraId="11A94945" w14:textId="77777777" w:rsidR="00EC577E" w:rsidRPr="00AE1A40" w:rsidRDefault="00EC577E" w:rsidP="00EC577E">
      <w:pPr>
        <w:pStyle w:val="Liststycke"/>
        <w:ind w:left="417"/>
        <w:rPr>
          <w:rFonts w:ascii="Times New Roman" w:hAnsi="Times New Roman" w:cs="Times New Roman"/>
          <w:sz w:val="24"/>
          <w:szCs w:val="24"/>
        </w:rPr>
      </w:pPr>
    </w:p>
    <w:p w14:paraId="266CA0A1" w14:textId="77777777" w:rsidR="00EC577E" w:rsidRPr="00AE1A40" w:rsidRDefault="00EC577E" w:rsidP="00EC577E">
      <w:pPr>
        <w:pStyle w:val="Liststycke"/>
        <w:numPr>
          <w:ilvl w:val="0"/>
          <w:numId w:val="6"/>
        </w:numPr>
        <w:rPr>
          <w:rFonts w:ascii="Times New Roman" w:hAnsi="Times New Roman" w:cs="Times New Roman"/>
          <w:sz w:val="24"/>
          <w:szCs w:val="24"/>
        </w:rPr>
      </w:pPr>
      <w:r w:rsidRPr="00AE1A40">
        <w:rPr>
          <w:rFonts w:ascii="Times New Roman" w:hAnsi="Times New Roman" w:cs="Times New Roman"/>
          <w:sz w:val="24"/>
          <w:szCs w:val="24"/>
        </w:rPr>
        <w:t xml:space="preserve">Inspel till framtagande av Livsmedelsstrategin 2.0  </w:t>
      </w:r>
    </w:p>
    <w:p w14:paraId="305AFBAF" w14:textId="77777777" w:rsidR="00EC577E" w:rsidRPr="00AE1A40" w:rsidRDefault="00EC577E" w:rsidP="00EC577E">
      <w:pPr>
        <w:pStyle w:val="Liststycke"/>
        <w:ind w:left="417"/>
        <w:rPr>
          <w:rFonts w:ascii="Times New Roman" w:hAnsi="Times New Roman" w:cs="Times New Roman"/>
          <w:sz w:val="24"/>
          <w:szCs w:val="24"/>
        </w:rPr>
      </w:pPr>
    </w:p>
    <w:p w14:paraId="2D762F15" w14:textId="77777777" w:rsidR="00EC577E" w:rsidRPr="00AE1A40" w:rsidRDefault="00EC577E" w:rsidP="00EC577E">
      <w:pPr>
        <w:pStyle w:val="Liststycke"/>
        <w:numPr>
          <w:ilvl w:val="0"/>
          <w:numId w:val="6"/>
        </w:numPr>
        <w:rPr>
          <w:rFonts w:ascii="Times New Roman" w:hAnsi="Times New Roman" w:cs="Times New Roman"/>
          <w:sz w:val="24"/>
          <w:szCs w:val="24"/>
        </w:rPr>
      </w:pPr>
      <w:r w:rsidRPr="00AE1A40">
        <w:rPr>
          <w:rFonts w:ascii="Times New Roman" w:hAnsi="Times New Roman" w:cs="Times New Roman"/>
          <w:sz w:val="24"/>
          <w:szCs w:val="24"/>
        </w:rPr>
        <w:t xml:space="preserve">Skriftliga synpunkter gällande nyrekrytering inom småskaligt fiske (skriftligt samråd). </w:t>
      </w:r>
    </w:p>
    <w:p w14:paraId="52D63C4F" w14:textId="77777777" w:rsidR="00EC577E" w:rsidRPr="00AE1A40" w:rsidRDefault="00EC577E" w:rsidP="00EC577E">
      <w:pPr>
        <w:pStyle w:val="Liststycke"/>
        <w:numPr>
          <w:ilvl w:val="0"/>
          <w:numId w:val="6"/>
        </w:numPr>
        <w:spacing w:line="480" w:lineRule="auto"/>
        <w:rPr>
          <w:rFonts w:ascii="Times New Roman" w:hAnsi="Times New Roman" w:cs="Times New Roman"/>
          <w:sz w:val="24"/>
          <w:szCs w:val="24"/>
        </w:rPr>
      </w:pPr>
      <w:r w:rsidRPr="00AE1A40">
        <w:rPr>
          <w:rFonts w:ascii="Times New Roman" w:hAnsi="Times New Roman" w:cs="Times New Roman"/>
          <w:sz w:val="24"/>
          <w:szCs w:val="24"/>
        </w:rPr>
        <w:t>Samråd ansökan Gamma, Njord Offshore Wind.</w:t>
      </w:r>
    </w:p>
    <w:p w14:paraId="7FD4835A" w14:textId="77777777" w:rsidR="00EC577E" w:rsidRPr="00AE1A40" w:rsidRDefault="00EC577E" w:rsidP="00EC577E">
      <w:pPr>
        <w:pStyle w:val="Liststycke"/>
        <w:numPr>
          <w:ilvl w:val="0"/>
          <w:numId w:val="6"/>
        </w:numPr>
        <w:spacing w:line="480" w:lineRule="auto"/>
        <w:rPr>
          <w:rFonts w:ascii="Times New Roman" w:hAnsi="Times New Roman" w:cs="Times New Roman"/>
          <w:sz w:val="24"/>
          <w:szCs w:val="24"/>
        </w:rPr>
      </w:pPr>
      <w:r w:rsidRPr="00AE1A40">
        <w:rPr>
          <w:rFonts w:ascii="Times New Roman" w:hAnsi="Times New Roman" w:cs="Times New Roman"/>
          <w:sz w:val="24"/>
          <w:szCs w:val="24"/>
        </w:rPr>
        <w:t xml:space="preserve">Avgränsningssamråd borrning Vidar </w:t>
      </w:r>
    </w:p>
    <w:p w14:paraId="16C0200A" w14:textId="77777777" w:rsidR="00EC577E" w:rsidRPr="00AE1A40" w:rsidRDefault="00EC577E" w:rsidP="00EC577E">
      <w:pPr>
        <w:pStyle w:val="Liststycke"/>
        <w:numPr>
          <w:ilvl w:val="0"/>
          <w:numId w:val="6"/>
        </w:numPr>
        <w:spacing w:line="480" w:lineRule="auto"/>
        <w:rPr>
          <w:rFonts w:ascii="Times New Roman" w:hAnsi="Times New Roman" w:cs="Times New Roman"/>
          <w:sz w:val="24"/>
          <w:szCs w:val="24"/>
        </w:rPr>
      </w:pPr>
      <w:r w:rsidRPr="00AE1A40">
        <w:rPr>
          <w:rFonts w:ascii="Times New Roman" w:hAnsi="Times New Roman" w:cs="Times New Roman"/>
          <w:sz w:val="24"/>
          <w:szCs w:val="24"/>
        </w:rPr>
        <w:t xml:space="preserve">Kompletterande samråd Vidar </w:t>
      </w:r>
    </w:p>
    <w:p w14:paraId="6399DB59" w14:textId="77777777" w:rsidR="00EC577E" w:rsidRPr="00AE1A40" w:rsidRDefault="00EC577E" w:rsidP="00EC577E">
      <w:pPr>
        <w:pStyle w:val="Liststycke"/>
        <w:numPr>
          <w:ilvl w:val="0"/>
          <w:numId w:val="6"/>
        </w:numPr>
        <w:spacing w:line="480" w:lineRule="auto"/>
        <w:rPr>
          <w:rFonts w:ascii="Times New Roman" w:hAnsi="Times New Roman" w:cs="Times New Roman"/>
          <w:sz w:val="24"/>
          <w:szCs w:val="24"/>
        </w:rPr>
      </w:pPr>
      <w:r w:rsidRPr="00AE1A40">
        <w:rPr>
          <w:rFonts w:ascii="Times New Roman" w:hAnsi="Times New Roman" w:cs="Times New Roman"/>
          <w:sz w:val="24"/>
          <w:szCs w:val="24"/>
        </w:rPr>
        <w:t xml:space="preserve">Begäran om yttrande över </w:t>
      </w:r>
      <w:proofErr w:type="spellStart"/>
      <w:r w:rsidRPr="00AE1A40">
        <w:rPr>
          <w:rFonts w:ascii="Times New Roman" w:hAnsi="Times New Roman" w:cs="Times New Roman"/>
          <w:sz w:val="24"/>
          <w:szCs w:val="24"/>
        </w:rPr>
        <w:t>KonTiki</w:t>
      </w:r>
      <w:proofErr w:type="spellEnd"/>
      <w:r w:rsidRPr="00AE1A40">
        <w:rPr>
          <w:rFonts w:ascii="Times New Roman" w:hAnsi="Times New Roman" w:cs="Times New Roman"/>
          <w:sz w:val="24"/>
          <w:szCs w:val="24"/>
        </w:rPr>
        <w:t xml:space="preserve"> Vind AB:s ansökan om tillstånd enligt lagen (1992:1140) om Sveriges ekonomiska zon för vindparken Poseidon </w:t>
      </w:r>
    </w:p>
    <w:p w14:paraId="2080DC9F" w14:textId="77777777" w:rsidR="00EC577E" w:rsidRPr="00AE1A40" w:rsidRDefault="00EC577E" w:rsidP="00EC577E">
      <w:pPr>
        <w:pStyle w:val="Liststycke"/>
        <w:numPr>
          <w:ilvl w:val="0"/>
          <w:numId w:val="6"/>
        </w:numPr>
        <w:spacing w:line="480" w:lineRule="auto"/>
        <w:rPr>
          <w:rFonts w:ascii="Times New Roman" w:hAnsi="Times New Roman" w:cs="Times New Roman"/>
          <w:sz w:val="24"/>
          <w:szCs w:val="24"/>
        </w:rPr>
      </w:pPr>
      <w:r w:rsidRPr="00AE1A40">
        <w:rPr>
          <w:rFonts w:ascii="Times New Roman" w:hAnsi="Times New Roman" w:cs="Times New Roman"/>
          <w:sz w:val="24"/>
          <w:szCs w:val="24"/>
        </w:rPr>
        <w:t xml:space="preserve">Förslag till ändrade havsplaner Bottniska viken, Östersjön och </w:t>
      </w:r>
    </w:p>
    <w:p w14:paraId="0A9C79D6" w14:textId="77777777" w:rsidR="00EC577E" w:rsidRPr="00AE1A40" w:rsidRDefault="00EC577E" w:rsidP="00EC577E">
      <w:pPr>
        <w:pStyle w:val="Liststycke"/>
        <w:spacing w:line="480" w:lineRule="auto"/>
        <w:ind w:left="777"/>
        <w:rPr>
          <w:rFonts w:ascii="Times New Roman" w:hAnsi="Times New Roman" w:cs="Times New Roman"/>
          <w:sz w:val="24"/>
          <w:szCs w:val="24"/>
        </w:rPr>
      </w:pPr>
      <w:r w:rsidRPr="00AE1A40">
        <w:rPr>
          <w:rFonts w:ascii="Times New Roman" w:hAnsi="Times New Roman" w:cs="Times New Roman"/>
          <w:sz w:val="24"/>
          <w:szCs w:val="24"/>
        </w:rPr>
        <w:t xml:space="preserve">Västerhavet </w:t>
      </w:r>
    </w:p>
    <w:p w14:paraId="2FFAB174" w14:textId="77777777" w:rsidR="00EC577E" w:rsidRPr="00AE1A40" w:rsidRDefault="00EC577E" w:rsidP="00EC577E">
      <w:pPr>
        <w:pStyle w:val="Liststycke"/>
        <w:numPr>
          <w:ilvl w:val="0"/>
          <w:numId w:val="6"/>
        </w:numPr>
        <w:spacing w:line="480" w:lineRule="auto"/>
        <w:rPr>
          <w:rFonts w:ascii="Times New Roman" w:hAnsi="Times New Roman" w:cs="Times New Roman"/>
          <w:sz w:val="24"/>
          <w:szCs w:val="24"/>
        </w:rPr>
      </w:pPr>
      <w:r w:rsidRPr="00AE1A40">
        <w:rPr>
          <w:rFonts w:ascii="Times New Roman" w:hAnsi="Times New Roman" w:cs="Times New Roman"/>
          <w:sz w:val="24"/>
          <w:szCs w:val="24"/>
        </w:rPr>
        <w:t xml:space="preserve">SOU – Förbud mot bottentrålning i marint skyddade områden  </w:t>
      </w:r>
    </w:p>
    <w:p w14:paraId="3F767726" w14:textId="358D3BD9" w:rsidR="00EC577E" w:rsidRDefault="00EC577E" w:rsidP="00EC577E">
      <w:pPr>
        <w:pStyle w:val="Liststycke"/>
        <w:numPr>
          <w:ilvl w:val="0"/>
          <w:numId w:val="6"/>
        </w:numPr>
        <w:spacing w:line="480" w:lineRule="auto"/>
        <w:rPr>
          <w:rFonts w:ascii="Times New Roman" w:hAnsi="Times New Roman" w:cs="Times New Roman"/>
          <w:sz w:val="24"/>
          <w:szCs w:val="24"/>
        </w:rPr>
      </w:pPr>
      <w:r w:rsidRPr="00AE1A40">
        <w:rPr>
          <w:rFonts w:ascii="Times New Roman" w:hAnsi="Times New Roman" w:cs="Times New Roman"/>
          <w:sz w:val="24"/>
          <w:szCs w:val="24"/>
        </w:rPr>
        <w:t xml:space="preserve">Skrivelse gällande </w:t>
      </w:r>
      <w:r w:rsidR="00AE1A40">
        <w:rPr>
          <w:rFonts w:ascii="Times New Roman" w:hAnsi="Times New Roman" w:cs="Times New Roman"/>
          <w:sz w:val="24"/>
          <w:szCs w:val="24"/>
        </w:rPr>
        <w:t>hantering av tillståndsansökan</w:t>
      </w:r>
      <w:r w:rsidRPr="00AE1A40">
        <w:rPr>
          <w:rFonts w:ascii="Times New Roman" w:hAnsi="Times New Roman" w:cs="Times New Roman"/>
          <w:sz w:val="24"/>
          <w:szCs w:val="24"/>
        </w:rPr>
        <w:t xml:space="preserve"> Smögen Lax </w:t>
      </w:r>
      <w:r w:rsidR="00854055">
        <w:rPr>
          <w:rFonts w:ascii="Times New Roman" w:hAnsi="Times New Roman" w:cs="Times New Roman"/>
          <w:sz w:val="24"/>
          <w:szCs w:val="24"/>
        </w:rPr>
        <w:t xml:space="preserve"> </w:t>
      </w:r>
    </w:p>
    <w:p w14:paraId="20603B4F" w14:textId="77777777" w:rsidR="00854055" w:rsidRDefault="00854055" w:rsidP="00854055">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Ekonomisk redovisning </w:t>
      </w:r>
    </w:p>
    <w:p w14:paraId="0015CF4C" w14:textId="52A8A6B8" w:rsidR="009774F1" w:rsidRDefault="009774F1" w:rsidP="0085405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Året är avslutande för nuvarande projektperiod</w:t>
      </w:r>
      <w:r w:rsidR="008A23D5">
        <w:rPr>
          <w:rFonts w:ascii="Times New Roman" w:hAnsi="Times New Roman" w:cs="Times New Roman"/>
          <w:sz w:val="24"/>
          <w:szCs w:val="24"/>
        </w:rPr>
        <w:t xml:space="preserve"> och utfallet följer budget</w:t>
      </w:r>
      <w:r>
        <w:rPr>
          <w:rFonts w:ascii="Times New Roman" w:hAnsi="Times New Roman" w:cs="Times New Roman"/>
          <w:sz w:val="24"/>
          <w:szCs w:val="24"/>
        </w:rPr>
        <w:t xml:space="preserve">. Utöver medlemskommunernas finansiering har nätverket finansierats av VGR under perioden </w:t>
      </w:r>
      <w:proofErr w:type="gramStart"/>
      <w:r>
        <w:rPr>
          <w:rFonts w:ascii="Times New Roman" w:hAnsi="Times New Roman" w:cs="Times New Roman"/>
          <w:sz w:val="24"/>
          <w:szCs w:val="24"/>
        </w:rPr>
        <w:t>2021-2023</w:t>
      </w:r>
      <w:proofErr w:type="gramEnd"/>
      <w:r>
        <w:rPr>
          <w:rFonts w:ascii="Times New Roman" w:hAnsi="Times New Roman" w:cs="Times New Roman"/>
          <w:sz w:val="24"/>
          <w:szCs w:val="24"/>
        </w:rPr>
        <w:t xml:space="preserve">. </w:t>
      </w:r>
      <w:r w:rsidR="00342591">
        <w:rPr>
          <w:rFonts w:ascii="Times New Roman" w:hAnsi="Times New Roman" w:cs="Times New Roman"/>
          <w:sz w:val="24"/>
          <w:szCs w:val="24"/>
        </w:rPr>
        <w:t xml:space="preserve">Medlemskommunerna har under perioden finansierat nätverket med </w:t>
      </w:r>
      <w:proofErr w:type="gramStart"/>
      <w:r w:rsidR="00342591">
        <w:rPr>
          <w:rFonts w:ascii="Times New Roman" w:hAnsi="Times New Roman" w:cs="Times New Roman"/>
          <w:sz w:val="24"/>
          <w:szCs w:val="24"/>
        </w:rPr>
        <w:t>20.000</w:t>
      </w:r>
      <w:proofErr w:type="gramEnd"/>
      <w:r w:rsidR="00342591">
        <w:rPr>
          <w:rFonts w:ascii="Times New Roman" w:hAnsi="Times New Roman" w:cs="Times New Roman"/>
          <w:sz w:val="24"/>
          <w:szCs w:val="24"/>
        </w:rPr>
        <w:t xml:space="preserve"> kr</w:t>
      </w:r>
      <w:r w:rsidR="00BF1227">
        <w:rPr>
          <w:rFonts w:ascii="Times New Roman" w:hAnsi="Times New Roman" w:cs="Times New Roman"/>
          <w:sz w:val="24"/>
          <w:szCs w:val="24"/>
        </w:rPr>
        <w:t xml:space="preserve"> vardera per år och VGR med samma summa som motsvarar de nio kommunernas, dvs. 360 000 kr från VGR och 360 000 kr från kommunerna. Ekonomisk redovisning med rekvisition till VGR har skett varje halvår. </w:t>
      </w:r>
      <w:r w:rsidR="00E625F1">
        <w:rPr>
          <w:rFonts w:ascii="Times New Roman" w:hAnsi="Times New Roman" w:cs="Times New Roman"/>
          <w:sz w:val="24"/>
          <w:szCs w:val="24"/>
        </w:rPr>
        <w:t xml:space="preserve"> </w:t>
      </w:r>
    </w:p>
    <w:p w14:paraId="3DB6A7A6" w14:textId="5AA65AD6" w:rsidR="00E625F1" w:rsidRDefault="00E625F1" w:rsidP="00854055">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Kommunikation </w:t>
      </w:r>
    </w:p>
    <w:p w14:paraId="7FC0892D" w14:textId="27691E8A" w:rsidR="00AB5AC7" w:rsidRDefault="008A7263" w:rsidP="007E15FB">
      <w:pPr>
        <w:spacing w:line="276" w:lineRule="auto"/>
        <w:rPr>
          <w:rFonts w:ascii="Times New Roman" w:hAnsi="Times New Roman" w:cs="Times New Roman"/>
          <w:sz w:val="24"/>
          <w:szCs w:val="24"/>
        </w:rPr>
      </w:pPr>
      <w:r>
        <w:rPr>
          <w:rFonts w:ascii="Times New Roman" w:hAnsi="Times New Roman" w:cs="Times New Roman"/>
          <w:sz w:val="24"/>
          <w:szCs w:val="24"/>
        </w:rPr>
        <w:t xml:space="preserve">På Fiskekommunernas hemsida </w:t>
      </w:r>
      <w:hyperlink r:id="rId6" w:history="1">
        <w:r w:rsidRPr="00796A23">
          <w:rPr>
            <w:rStyle w:val="Hyperlnk"/>
            <w:rFonts w:ascii="Times New Roman" w:hAnsi="Times New Roman" w:cs="Times New Roman"/>
            <w:sz w:val="24"/>
            <w:szCs w:val="24"/>
          </w:rPr>
          <w:t>www.fiskekommunerna.se</w:t>
        </w:r>
      </w:hyperlink>
      <w:r>
        <w:rPr>
          <w:rFonts w:ascii="Times New Roman" w:hAnsi="Times New Roman" w:cs="Times New Roman"/>
          <w:sz w:val="24"/>
          <w:szCs w:val="24"/>
        </w:rPr>
        <w:t xml:space="preserve"> </w:t>
      </w:r>
      <w:r w:rsidR="0003065F">
        <w:rPr>
          <w:rFonts w:ascii="Times New Roman" w:hAnsi="Times New Roman" w:cs="Times New Roman"/>
          <w:sz w:val="24"/>
          <w:szCs w:val="24"/>
        </w:rPr>
        <w:t>finns protokoll från ledningsgruppsmöten, remissvar och andra yttranden samt artiklar publicerade. Även kontaktuppgifter</w:t>
      </w:r>
      <w:r w:rsidR="007E15FB">
        <w:rPr>
          <w:rFonts w:ascii="Times New Roman" w:hAnsi="Times New Roman" w:cs="Times New Roman"/>
          <w:sz w:val="24"/>
          <w:szCs w:val="24"/>
        </w:rPr>
        <w:t>. Hemsidan uppdateras kontinuerligt och tillsammans med LinkedIn och Facebook nätverkets kommunikationskanaler.</w:t>
      </w:r>
      <w:r w:rsidR="008613EB">
        <w:rPr>
          <w:rFonts w:ascii="Times New Roman" w:hAnsi="Times New Roman" w:cs="Times New Roman"/>
          <w:sz w:val="24"/>
          <w:szCs w:val="24"/>
        </w:rPr>
        <w:t xml:space="preserve"> </w:t>
      </w:r>
    </w:p>
    <w:p w14:paraId="5D864D3C" w14:textId="77777777" w:rsidR="008613EB" w:rsidRDefault="008613EB" w:rsidP="007E15FB">
      <w:pPr>
        <w:spacing w:line="276" w:lineRule="auto"/>
        <w:rPr>
          <w:rFonts w:ascii="Times New Roman" w:hAnsi="Times New Roman" w:cs="Times New Roman"/>
          <w:sz w:val="24"/>
          <w:szCs w:val="24"/>
        </w:rPr>
      </w:pPr>
    </w:p>
    <w:p w14:paraId="0AD2AA49" w14:textId="77777777" w:rsidR="00305735" w:rsidRDefault="00305735" w:rsidP="007E15FB">
      <w:pPr>
        <w:spacing w:line="276" w:lineRule="auto"/>
        <w:rPr>
          <w:rFonts w:ascii="Times New Roman" w:hAnsi="Times New Roman" w:cs="Times New Roman"/>
          <w:sz w:val="24"/>
          <w:szCs w:val="24"/>
        </w:rPr>
      </w:pPr>
    </w:p>
    <w:p w14:paraId="50F903EA" w14:textId="77777777" w:rsidR="00305735" w:rsidRDefault="00305735" w:rsidP="007E15FB">
      <w:pPr>
        <w:spacing w:line="276" w:lineRule="auto"/>
        <w:rPr>
          <w:rFonts w:ascii="Times New Roman" w:hAnsi="Times New Roman" w:cs="Times New Roman"/>
          <w:sz w:val="24"/>
          <w:szCs w:val="24"/>
        </w:rPr>
      </w:pPr>
    </w:p>
    <w:p w14:paraId="3EE0C0F4" w14:textId="77777777" w:rsidR="00305735" w:rsidRDefault="00305735" w:rsidP="007E15FB">
      <w:pPr>
        <w:spacing w:line="276" w:lineRule="auto"/>
        <w:rPr>
          <w:rFonts w:ascii="Times New Roman" w:hAnsi="Times New Roman" w:cs="Times New Roman"/>
          <w:sz w:val="24"/>
          <w:szCs w:val="24"/>
        </w:rPr>
      </w:pPr>
    </w:p>
    <w:p w14:paraId="38720D14" w14:textId="731232C1" w:rsidR="008613EB" w:rsidRDefault="00305735" w:rsidP="00305735">
      <w:pPr>
        <w:spacing w:after="0" w:line="276" w:lineRule="auto"/>
        <w:rPr>
          <w:rFonts w:ascii="Times New Roman" w:hAnsi="Times New Roman" w:cs="Times New Roman"/>
          <w:sz w:val="24"/>
          <w:szCs w:val="24"/>
        </w:rPr>
      </w:pPr>
      <w:r>
        <w:rPr>
          <w:rFonts w:ascii="Times New Roman" w:hAnsi="Times New Roman" w:cs="Times New Roman"/>
          <w:sz w:val="24"/>
          <w:szCs w:val="24"/>
        </w:rPr>
        <w:t>…………………………………………….</w:t>
      </w:r>
    </w:p>
    <w:p w14:paraId="7F37099E" w14:textId="500C3CC5" w:rsidR="008613EB" w:rsidRDefault="00305735" w:rsidP="00305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Lars Tysklind </w:t>
      </w:r>
    </w:p>
    <w:p w14:paraId="6A177FBA" w14:textId="194ABE2F" w:rsidR="00305735" w:rsidRDefault="00305735" w:rsidP="00305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Ordförande  </w:t>
      </w:r>
    </w:p>
    <w:p w14:paraId="2FD274B8" w14:textId="77777777" w:rsidR="00305735" w:rsidRDefault="00305735" w:rsidP="007E15FB">
      <w:pPr>
        <w:spacing w:line="276" w:lineRule="auto"/>
        <w:rPr>
          <w:rFonts w:ascii="Times New Roman" w:hAnsi="Times New Roman" w:cs="Times New Roman"/>
          <w:sz w:val="24"/>
          <w:szCs w:val="24"/>
        </w:rPr>
      </w:pPr>
    </w:p>
    <w:p w14:paraId="6CC5C906" w14:textId="677E7416" w:rsidR="00305735" w:rsidRDefault="00305735" w:rsidP="00305735">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312DF50" w14:textId="23A5C16A" w:rsidR="00305735" w:rsidRDefault="00305735" w:rsidP="00305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Amanda Gustafsson </w:t>
      </w:r>
    </w:p>
    <w:p w14:paraId="0F1D762B" w14:textId="00CFD4F3" w:rsidR="00305735" w:rsidRPr="00AE1A40" w:rsidRDefault="00305735" w:rsidP="00305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Processledare </w:t>
      </w:r>
    </w:p>
    <w:p w14:paraId="4530A9EE" w14:textId="449BAD1A" w:rsidR="00BA1832" w:rsidRPr="00AE1A40" w:rsidRDefault="00BA1832">
      <w:pPr>
        <w:rPr>
          <w:rFonts w:ascii="Times New Roman" w:hAnsi="Times New Roman" w:cs="Times New Roman"/>
          <w:sz w:val="24"/>
          <w:szCs w:val="24"/>
        </w:rPr>
      </w:pPr>
    </w:p>
    <w:p w14:paraId="749C876A" w14:textId="77777777" w:rsidR="00140906" w:rsidRPr="00AE1A40" w:rsidRDefault="00140906">
      <w:pPr>
        <w:rPr>
          <w:rFonts w:ascii="Times New Roman" w:hAnsi="Times New Roman" w:cs="Times New Roman"/>
          <w:sz w:val="24"/>
          <w:szCs w:val="24"/>
        </w:rPr>
      </w:pPr>
    </w:p>
    <w:sectPr w:rsidR="00140906" w:rsidRPr="00AE1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AF455"/>
    <w:multiLevelType w:val="hybridMultilevel"/>
    <w:tmpl w:val="58B47F06"/>
    <w:lvl w:ilvl="0" w:tplc="7A7A2EC2">
      <w:start w:val="1"/>
      <w:numFmt w:val="bullet"/>
      <w:lvlText w:val=""/>
      <w:lvlJc w:val="left"/>
      <w:pPr>
        <w:ind w:left="720" w:hanging="360"/>
      </w:pPr>
      <w:rPr>
        <w:rFonts w:ascii="Symbol" w:hAnsi="Symbol" w:hint="default"/>
      </w:rPr>
    </w:lvl>
    <w:lvl w:ilvl="1" w:tplc="11B23924">
      <w:start w:val="1"/>
      <w:numFmt w:val="bullet"/>
      <w:lvlText w:val="o"/>
      <w:lvlJc w:val="left"/>
      <w:pPr>
        <w:ind w:left="1440" w:hanging="360"/>
      </w:pPr>
      <w:rPr>
        <w:rFonts w:ascii="Courier New" w:hAnsi="Courier New" w:hint="default"/>
      </w:rPr>
    </w:lvl>
    <w:lvl w:ilvl="2" w:tplc="7A1AD128">
      <w:start w:val="1"/>
      <w:numFmt w:val="bullet"/>
      <w:lvlText w:val=""/>
      <w:lvlJc w:val="left"/>
      <w:pPr>
        <w:ind w:left="2160" w:hanging="360"/>
      </w:pPr>
      <w:rPr>
        <w:rFonts w:ascii="Wingdings" w:hAnsi="Wingdings" w:hint="default"/>
      </w:rPr>
    </w:lvl>
    <w:lvl w:ilvl="3" w:tplc="AC3047B4">
      <w:start w:val="1"/>
      <w:numFmt w:val="bullet"/>
      <w:lvlText w:val=""/>
      <w:lvlJc w:val="left"/>
      <w:pPr>
        <w:ind w:left="2880" w:hanging="360"/>
      </w:pPr>
      <w:rPr>
        <w:rFonts w:ascii="Symbol" w:hAnsi="Symbol" w:hint="default"/>
      </w:rPr>
    </w:lvl>
    <w:lvl w:ilvl="4" w:tplc="30C8BDDE">
      <w:start w:val="1"/>
      <w:numFmt w:val="bullet"/>
      <w:lvlText w:val="o"/>
      <w:lvlJc w:val="left"/>
      <w:pPr>
        <w:ind w:left="3600" w:hanging="360"/>
      </w:pPr>
      <w:rPr>
        <w:rFonts w:ascii="Courier New" w:hAnsi="Courier New" w:hint="default"/>
      </w:rPr>
    </w:lvl>
    <w:lvl w:ilvl="5" w:tplc="9E3A826E">
      <w:start w:val="1"/>
      <w:numFmt w:val="bullet"/>
      <w:lvlText w:val=""/>
      <w:lvlJc w:val="left"/>
      <w:pPr>
        <w:ind w:left="4320" w:hanging="360"/>
      </w:pPr>
      <w:rPr>
        <w:rFonts w:ascii="Wingdings" w:hAnsi="Wingdings" w:hint="default"/>
      </w:rPr>
    </w:lvl>
    <w:lvl w:ilvl="6" w:tplc="547C814C">
      <w:start w:val="1"/>
      <w:numFmt w:val="bullet"/>
      <w:lvlText w:val=""/>
      <w:lvlJc w:val="left"/>
      <w:pPr>
        <w:ind w:left="5040" w:hanging="360"/>
      </w:pPr>
      <w:rPr>
        <w:rFonts w:ascii="Symbol" w:hAnsi="Symbol" w:hint="default"/>
      </w:rPr>
    </w:lvl>
    <w:lvl w:ilvl="7" w:tplc="C012F914">
      <w:start w:val="1"/>
      <w:numFmt w:val="bullet"/>
      <w:lvlText w:val="o"/>
      <w:lvlJc w:val="left"/>
      <w:pPr>
        <w:ind w:left="5760" w:hanging="360"/>
      </w:pPr>
      <w:rPr>
        <w:rFonts w:ascii="Courier New" w:hAnsi="Courier New" w:hint="default"/>
      </w:rPr>
    </w:lvl>
    <w:lvl w:ilvl="8" w:tplc="23C00236">
      <w:start w:val="1"/>
      <w:numFmt w:val="bullet"/>
      <w:lvlText w:val=""/>
      <w:lvlJc w:val="left"/>
      <w:pPr>
        <w:ind w:left="6480" w:hanging="360"/>
      </w:pPr>
      <w:rPr>
        <w:rFonts w:ascii="Wingdings" w:hAnsi="Wingdings" w:hint="default"/>
      </w:rPr>
    </w:lvl>
  </w:abstractNum>
  <w:abstractNum w:abstractNumId="1" w15:restartNumberingAfterBreak="0">
    <w:nsid w:val="197C562C"/>
    <w:multiLevelType w:val="hybridMultilevel"/>
    <w:tmpl w:val="DC3A2962"/>
    <w:lvl w:ilvl="0" w:tplc="F9FCCA06">
      <w:start w:val="1"/>
      <w:numFmt w:val="bullet"/>
      <w:lvlText w:val=""/>
      <w:lvlJc w:val="left"/>
      <w:pPr>
        <w:ind w:left="720" w:hanging="360"/>
      </w:pPr>
      <w:rPr>
        <w:rFonts w:ascii="Symbol" w:hAnsi="Symbol" w:hint="default"/>
      </w:rPr>
    </w:lvl>
    <w:lvl w:ilvl="1" w:tplc="E496E052">
      <w:start w:val="1"/>
      <w:numFmt w:val="bullet"/>
      <w:lvlText w:val="o"/>
      <w:lvlJc w:val="left"/>
      <w:pPr>
        <w:ind w:left="1440" w:hanging="360"/>
      </w:pPr>
      <w:rPr>
        <w:rFonts w:ascii="Courier New" w:hAnsi="Courier New" w:hint="default"/>
      </w:rPr>
    </w:lvl>
    <w:lvl w:ilvl="2" w:tplc="5DC237A0">
      <w:start w:val="1"/>
      <w:numFmt w:val="bullet"/>
      <w:lvlText w:val=""/>
      <w:lvlJc w:val="left"/>
      <w:pPr>
        <w:ind w:left="2160" w:hanging="360"/>
      </w:pPr>
      <w:rPr>
        <w:rFonts w:ascii="Wingdings" w:hAnsi="Wingdings" w:hint="default"/>
      </w:rPr>
    </w:lvl>
    <w:lvl w:ilvl="3" w:tplc="64823D1A">
      <w:start w:val="1"/>
      <w:numFmt w:val="bullet"/>
      <w:lvlText w:val=""/>
      <w:lvlJc w:val="left"/>
      <w:pPr>
        <w:ind w:left="2880" w:hanging="360"/>
      </w:pPr>
      <w:rPr>
        <w:rFonts w:ascii="Symbol" w:hAnsi="Symbol" w:hint="default"/>
      </w:rPr>
    </w:lvl>
    <w:lvl w:ilvl="4" w:tplc="902673DC">
      <w:start w:val="1"/>
      <w:numFmt w:val="bullet"/>
      <w:lvlText w:val="o"/>
      <w:lvlJc w:val="left"/>
      <w:pPr>
        <w:ind w:left="3600" w:hanging="360"/>
      </w:pPr>
      <w:rPr>
        <w:rFonts w:ascii="Courier New" w:hAnsi="Courier New" w:hint="default"/>
      </w:rPr>
    </w:lvl>
    <w:lvl w:ilvl="5" w:tplc="4FBC518E">
      <w:start w:val="1"/>
      <w:numFmt w:val="bullet"/>
      <w:lvlText w:val=""/>
      <w:lvlJc w:val="left"/>
      <w:pPr>
        <w:ind w:left="4320" w:hanging="360"/>
      </w:pPr>
      <w:rPr>
        <w:rFonts w:ascii="Wingdings" w:hAnsi="Wingdings" w:hint="default"/>
      </w:rPr>
    </w:lvl>
    <w:lvl w:ilvl="6" w:tplc="2C200F22">
      <w:start w:val="1"/>
      <w:numFmt w:val="bullet"/>
      <w:lvlText w:val=""/>
      <w:lvlJc w:val="left"/>
      <w:pPr>
        <w:ind w:left="5040" w:hanging="360"/>
      </w:pPr>
      <w:rPr>
        <w:rFonts w:ascii="Symbol" w:hAnsi="Symbol" w:hint="default"/>
      </w:rPr>
    </w:lvl>
    <w:lvl w:ilvl="7" w:tplc="CDB04DF2">
      <w:start w:val="1"/>
      <w:numFmt w:val="bullet"/>
      <w:lvlText w:val="o"/>
      <w:lvlJc w:val="left"/>
      <w:pPr>
        <w:ind w:left="5760" w:hanging="360"/>
      </w:pPr>
      <w:rPr>
        <w:rFonts w:ascii="Courier New" w:hAnsi="Courier New" w:hint="default"/>
      </w:rPr>
    </w:lvl>
    <w:lvl w:ilvl="8" w:tplc="B922D5A0">
      <w:start w:val="1"/>
      <w:numFmt w:val="bullet"/>
      <w:lvlText w:val=""/>
      <w:lvlJc w:val="left"/>
      <w:pPr>
        <w:ind w:left="6480" w:hanging="360"/>
      </w:pPr>
      <w:rPr>
        <w:rFonts w:ascii="Wingdings" w:hAnsi="Wingdings" w:hint="default"/>
      </w:rPr>
    </w:lvl>
  </w:abstractNum>
  <w:abstractNum w:abstractNumId="2" w15:restartNumberingAfterBreak="0">
    <w:nsid w:val="1B7B6306"/>
    <w:multiLevelType w:val="hybridMultilevel"/>
    <w:tmpl w:val="05CEF4D4"/>
    <w:lvl w:ilvl="0" w:tplc="30EAD0E2">
      <w:start w:val="1"/>
      <w:numFmt w:val="bullet"/>
      <w:lvlText w:val=""/>
      <w:lvlJc w:val="left"/>
      <w:pPr>
        <w:ind w:left="720" w:hanging="360"/>
      </w:pPr>
      <w:rPr>
        <w:rFonts w:ascii="Symbol" w:hAnsi="Symbol" w:hint="default"/>
      </w:rPr>
    </w:lvl>
    <w:lvl w:ilvl="1" w:tplc="EEE219FE">
      <w:start w:val="1"/>
      <w:numFmt w:val="bullet"/>
      <w:lvlText w:val="o"/>
      <w:lvlJc w:val="left"/>
      <w:pPr>
        <w:ind w:left="1440" w:hanging="360"/>
      </w:pPr>
      <w:rPr>
        <w:rFonts w:ascii="Courier New" w:hAnsi="Courier New" w:hint="default"/>
      </w:rPr>
    </w:lvl>
    <w:lvl w:ilvl="2" w:tplc="6BCAAB0A">
      <w:start w:val="1"/>
      <w:numFmt w:val="bullet"/>
      <w:lvlText w:val=""/>
      <w:lvlJc w:val="left"/>
      <w:pPr>
        <w:ind w:left="2160" w:hanging="360"/>
      </w:pPr>
      <w:rPr>
        <w:rFonts w:ascii="Wingdings" w:hAnsi="Wingdings" w:hint="default"/>
      </w:rPr>
    </w:lvl>
    <w:lvl w:ilvl="3" w:tplc="0D16601A">
      <w:start w:val="1"/>
      <w:numFmt w:val="bullet"/>
      <w:lvlText w:val=""/>
      <w:lvlJc w:val="left"/>
      <w:pPr>
        <w:ind w:left="2880" w:hanging="360"/>
      </w:pPr>
      <w:rPr>
        <w:rFonts w:ascii="Symbol" w:hAnsi="Symbol" w:hint="default"/>
      </w:rPr>
    </w:lvl>
    <w:lvl w:ilvl="4" w:tplc="55C4CFF0">
      <w:start w:val="1"/>
      <w:numFmt w:val="bullet"/>
      <w:lvlText w:val="o"/>
      <w:lvlJc w:val="left"/>
      <w:pPr>
        <w:ind w:left="3600" w:hanging="360"/>
      </w:pPr>
      <w:rPr>
        <w:rFonts w:ascii="Courier New" w:hAnsi="Courier New" w:hint="default"/>
      </w:rPr>
    </w:lvl>
    <w:lvl w:ilvl="5" w:tplc="D7649768">
      <w:start w:val="1"/>
      <w:numFmt w:val="bullet"/>
      <w:lvlText w:val=""/>
      <w:lvlJc w:val="left"/>
      <w:pPr>
        <w:ind w:left="4320" w:hanging="360"/>
      </w:pPr>
      <w:rPr>
        <w:rFonts w:ascii="Wingdings" w:hAnsi="Wingdings" w:hint="default"/>
      </w:rPr>
    </w:lvl>
    <w:lvl w:ilvl="6" w:tplc="D8C0CD5E">
      <w:start w:val="1"/>
      <w:numFmt w:val="bullet"/>
      <w:lvlText w:val=""/>
      <w:lvlJc w:val="left"/>
      <w:pPr>
        <w:ind w:left="5040" w:hanging="360"/>
      </w:pPr>
      <w:rPr>
        <w:rFonts w:ascii="Symbol" w:hAnsi="Symbol" w:hint="default"/>
      </w:rPr>
    </w:lvl>
    <w:lvl w:ilvl="7" w:tplc="3DC4109E">
      <w:start w:val="1"/>
      <w:numFmt w:val="bullet"/>
      <w:lvlText w:val="o"/>
      <w:lvlJc w:val="left"/>
      <w:pPr>
        <w:ind w:left="5760" w:hanging="360"/>
      </w:pPr>
      <w:rPr>
        <w:rFonts w:ascii="Courier New" w:hAnsi="Courier New" w:hint="default"/>
      </w:rPr>
    </w:lvl>
    <w:lvl w:ilvl="8" w:tplc="049E96E4">
      <w:start w:val="1"/>
      <w:numFmt w:val="bullet"/>
      <w:lvlText w:val=""/>
      <w:lvlJc w:val="left"/>
      <w:pPr>
        <w:ind w:left="6480" w:hanging="360"/>
      </w:pPr>
      <w:rPr>
        <w:rFonts w:ascii="Wingdings" w:hAnsi="Wingdings" w:hint="default"/>
      </w:rPr>
    </w:lvl>
  </w:abstractNum>
  <w:abstractNum w:abstractNumId="3" w15:restartNumberingAfterBreak="0">
    <w:nsid w:val="3A19086D"/>
    <w:multiLevelType w:val="hybridMultilevel"/>
    <w:tmpl w:val="00C6FBB6"/>
    <w:lvl w:ilvl="0" w:tplc="52B683BA">
      <w:numFmt w:val="bullet"/>
      <w:lvlText w:val="-"/>
      <w:lvlJc w:val="left"/>
      <w:pPr>
        <w:ind w:left="777" w:hanging="360"/>
      </w:pPr>
      <w:rPr>
        <w:rFonts w:ascii="Arial" w:eastAsiaTheme="minorEastAsia" w:hAnsi="Arial" w:cs="Aria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4" w15:restartNumberingAfterBreak="0">
    <w:nsid w:val="3D87366E"/>
    <w:multiLevelType w:val="hybridMultilevel"/>
    <w:tmpl w:val="B194F878"/>
    <w:lvl w:ilvl="0" w:tplc="FF807F2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7FA457"/>
    <w:multiLevelType w:val="hybridMultilevel"/>
    <w:tmpl w:val="B3D22A18"/>
    <w:lvl w:ilvl="0" w:tplc="360A9F1A">
      <w:start w:val="1"/>
      <w:numFmt w:val="bullet"/>
      <w:lvlText w:val=""/>
      <w:lvlJc w:val="left"/>
      <w:pPr>
        <w:ind w:left="720" w:hanging="360"/>
      </w:pPr>
      <w:rPr>
        <w:rFonts w:ascii="Symbol" w:hAnsi="Symbol" w:hint="default"/>
      </w:rPr>
    </w:lvl>
    <w:lvl w:ilvl="1" w:tplc="539631FA">
      <w:start w:val="1"/>
      <w:numFmt w:val="bullet"/>
      <w:lvlText w:val="o"/>
      <w:lvlJc w:val="left"/>
      <w:pPr>
        <w:ind w:left="1440" w:hanging="360"/>
      </w:pPr>
      <w:rPr>
        <w:rFonts w:ascii="Courier New" w:hAnsi="Courier New" w:hint="default"/>
      </w:rPr>
    </w:lvl>
    <w:lvl w:ilvl="2" w:tplc="9BF6D056">
      <w:start w:val="1"/>
      <w:numFmt w:val="bullet"/>
      <w:lvlText w:val=""/>
      <w:lvlJc w:val="left"/>
      <w:pPr>
        <w:ind w:left="2160" w:hanging="360"/>
      </w:pPr>
      <w:rPr>
        <w:rFonts w:ascii="Wingdings" w:hAnsi="Wingdings" w:hint="default"/>
      </w:rPr>
    </w:lvl>
    <w:lvl w:ilvl="3" w:tplc="2E0A8518">
      <w:start w:val="1"/>
      <w:numFmt w:val="bullet"/>
      <w:lvlText w:val=""/>
      <w:lvlJc w:val="left"/>
      <w:pPr>
        <w:ind w:left="2880" w:hanging="360"/>
      </w:pPr>
      <w:rPr>
        <w:rFonts w:ascii="Symbol" w:hAnsi="Symbol" w:hint="default"/>
      </w:rPr>
    </w:lvl>
    <w:lvl w:ilvl="4" w:tplc="93CCA5F8">
      <w:start w:val="1"/>
      <w:numFmt w:val="bullet"/>
      <w:lvlText w:val="o"/>
      <w:lvlJc w:val="left"/>
      <w:pPr>
        <w:ind w:left="3600" w:hanging="360"/>
      </w:pPr>
      <w:rPr>
        <w:rFonts w:ascii="Courier New" w:hAnsi="Courier New" w:hint="default"/>
      </w:rPr>
    </w:lvl>
    <w:lvl w:ilvl="5" w:tplc="8DDCC852">
      <w:start w:val="1"/>
      <w:numFmt w:val="bullet"/>
      <w:lvlText w:val=""/>
      <w:lvlJc w:val="left"/>
      <w:pPr>
        <w:ind w:left="4320" w:hanging="360"/>
      </w:pPr>
      <w:rPr>
        <w:rFonts w:ascii="Wingdings" w:hAnsi="Wingdings" w:hint="default"/>
      </w:rPr>
    </w:lvl>
    <w:lvl w:ilvl="6" w:tplc="7A0215A4">
      <w:start w:val="1"/>
      <w:numFmt w:val="bullet"/>
      <w:lvlText w:val=""/>
      <w:lvlJc w:val="left"/>
      <w:pPr>
        <w:ind w:left="5040" w:hanging="360"/>
      </w:pPr>
      <w:rPr>
        <w:rFonts w:ascii="Symbol" w:hAnsi="Symbol" w:hint="default"/>
      </w:rPr>
    </w:lvl>
    <w:lvl w:ilvl="7" w:tplc="B4F00150">
      <w:start w:val="1"/>
      <w:numFmt w:val="bullet"/>
      <w:lvlText w:val="o"/>
      <w:lvlJc w:val="left"/>
      <w:pPr>
        <w:ind w:left="5760" w:hanging="360"/>
      </w:pPr>
      <w:rPr>
        <w:rFonts w:ascii="Courier New" w:hAnsi="Courier New" w:hint="default"/>
      </w:rPr>
    </w:lvl>
    <w:lvl w:ilvl="8" w:tplc="90BA99B4">
      <w:start w:val="1"/>
      <w:numFmt w:val="bullet"/>
      <w:lvlText w:val=""/>
      <w:lvlJc w:val="left"/>
      <w:pPr>
        <w:ind w:left="6480" w:hanging="360"/>
      </w:pPr>
      <w:rPr>
        <w:rFonts w:ascii="Wingdings" w:hAnsi="Wingdings" w:hint="default"/>
      </w:rPr>
    </w:lvl>
  </w:abstractNum>
  <w:abstractNum w:abstractNumId="6" w15:restartNumberingAfterBreak="0">
    <w:nsid w:val="7E9D2B96"/>
    <w:multiLevelType w:val="hybridMultilevel"/>
    <w:tmpl w:val="29980292"/>
    <w:lvl w:ilvl="0" w:tplc="0288623C">
      <w:start w:val="1"/>
      <w:numFmt w:val="bullet"/>
      <w:lvlText w:val=""/>
      <w:lvlJc w:val="left"/>
      <w:pPr>
        <w:ind w:left="720" w:hanging="360"/>
      </w:pPr>
      <w:rPr>
        <w:rFonts w:ascii="Symbol" w:hAnsi="Symbol" w:hint="default"/>
      </w:rPr>
    </w:lvl>
    <w:lvl w:ilvl="1" w:tplc="2D58E7B4">
      <w:start w:val="1"/>
      <w:numFmt w:val="bullet"/>
      <w:lvlText w:val="o"/>
      <w:lvlJc w:val="left"/>
      <w:pPr>
        <w:ind w:left="1440" w:hanging="360"/>
      </w:pPr>
      <w:rPr>
        <w:rFonts w:ascii="Courier New" w:hAnsi="Courier New" w:hint="default"/>
      </w:rPr>
    </w:lvl>
    <w:lvl w:ilvl="2" w:tplc="62583280">
      <w:start w:val="1"/>
      <w:numFmt w:val="bullet"/>
      <w:lvlText w:val=""/>
      <w:lvlJc w:val="left"/>
      <w:pPr>
        <w:ind w:left="2160" w:hanging="360"/>
      </w:pPr>
      <w:rPr>
        <w:rFonts w:ascii="Wingdings" w:hAnsi="Wingdings" w:hint="default"/>
      </w:rPr>
    </w:lvl>
    <w:lvl w:ilvl="3" w:tplc="B0227C7E">
      <w:start w:val="1"/>
      <w:numFmt w:val="bullet"/>
      <w:lvlText w:val=""/>
      <w:lvlJc w:val="left"/>
      <w:pPr>
        <w:ind w:left="2880" w:hanging="360"/>
      </w:pPr>
      <w:rPr>
        <w:rFonts w:ascii="Symbol" w:hAnsi="Symbol" w:hint="default"/>
      </w:rPr>
    </w:lvl>
    <w:lvl w:ilvl="4" w:tplc="79D2CDA0">
      <w:start w:val="1"/>
      <w:numFmt w:val="bullet"/>
      <w:lvlText w:val="o"/>
      <w:lvlJc w:val="left"/>
      <w:pPr>
        <w:ind w:left="3600" w:hanging="360"/>
      </w:pPr>
      <w:rPr>
        <w:rFonts w:ascii="Courier New" w:hAnsi="Courier New" w:hint="default"/>
      </w:rPr>
    </w:lvl>
    <w:lvl w:ilvl="5" w:tplc="24FC4EB6">
      <w:start w:val="1"/>
      <w:numFmt w:val="bullet"/>
      <w:lvlText w:val=""/>
      <w:lvlJc w:val="left"/>
      <w:pPr>
        <w:ind w:left="4320" w:hanging="360"/>
      </w:pPr>
      <w:rPr>
        <w:rFonts w:ascii="Wingdings" w:hAnsi="Wingdings" w:hint="default"/>
      </w:rPr>
    </w:lvl>
    <w:lvl w:ilvl="6" w:tplc="216C74E8">
      <w:start w:val="1"/>
      <w:numFmt w:val="bullet"/>
      <w:lvlText w:val=""/>
      <w:lvlJc w:val="left"/>
      <w:pPr>
        <w:ind w:left="5040" w:hanging="360"/>
      </w:pPr>
      <w:rPr>
        <w:rFonts w:ascii="Symbol" w:hAnsi="Symbol" w:hint="default"/>
      </w:rPr>
    </w:lvl>
    <w:lvl w:ilvl="7" w:tplc="78DE69EE">
      <w:start w:val="1"/>
      <w:numFmt w:val="bullet"/>
      <w:lvlText w:val="o"/>
      <w:lvlJc w:val="left"/>
      <w:pPr>
        <w:ind w:left="5760" w:hanging="360"/>
      </w:pPr>
      <w:rPr>
        <w:rFonts w:ascii="Courier New" w:hAnsi="Courier New" w:hint="default"/>
      </w:rPr>
    </w:lvl>
    <w:lvl w:ilvl="8" w:tplc="5608C74A">
      <w:start w:val="1"/>
      <w:numFmt w:val="bullet"/>
      <w:lvlText w:val=""/>
      <w:lvlJc w:val="left"/>
      <w:pPr>
        <w:ind w:left="6480" w:hanging="360"/>
      </w:pPr>
      <w:rPr>
        <w:rFonts w:ascii="Wingdings" w:hAnsi="Wingdings" w:hint="default"/>
      </w:rPr>
    </w:lvl>
  </w:abstractNum>
  <w:num w:numId="1" w16cid:durableId="1592161392">
    <w:abstractNumId w:val="5"/>
  </w:num>
  <w:num w:numId="2" w16cid:durableId="1598516136">
    <w:abstractNumId w:val="2"/>
  </w:num>
  <w:num w:numId="3" w16cid:durableId="397824960">
    <w:abstractNumId w:val="1"/>
  </w:num>
  <w:num w:numId="4" w16cid:durableId="851797479">
    <w:abstractNumId w:val="0"/>
  </w:num>
  <w:num w:numId="5" w16cid:durableId="1091463457">
    <w:abstractNumId w:val="6"/>
  </w:num>
  <w:num w:numId="6" w16cid:durableId="1053114837">
    <w:abstractNumId w:val="3"/>
  </w:num>
  <w:num w:numId="7" w16cid:durableId="14623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2FFD"/>
    <w:rsid w:val="0000122E"/>
    <w:rsid w:val="0002199B"/>
    <w:rsid w:val="0003065F"/>
    <w:rsid w:val="0005134E"/>
    <w:rsid w:val="00061168"/>
    <w:rsid w:val="0007654B"/>
    <w:rsid w:val="000B4CBD"/>
    <w:rsid w:val="000C3707"/>
    <w:rsid w:val="000D1180"/>
    <w:rsid w:val="000D1E5F"/>
    <w:rsid w:val="000E7B88"/>
    <w:rsid w:val="00115EDF"/>
    <w:rsid w:val="00123906"/>
    <w:rsid w:val="00124BC0"/>
    <w:rsid w:val="001355B8"/>
    <w:rsid w:val="00140906"/>
    <w:rsid w:val="001409C5"/>
    <w:rsid w:val="001566F4"/>
    <w:rsid w:val="00160353"/>
    <w:rsid w:val="00165424"/>
    <w:rsid w:val="00192AE3"/>
    <w:rsid w:val="001B76E6"/>
    <w:rsid w:val="001C4442"/>
    <w:rsid w:val="001D2A3D"/>
    <w:rsid w:val="0021731F"/>
    <w:rsid w:val="002331FE"/>
    <w:rsid w:val="0025289C"/>
    <w:rsid w:val="002B1A97"/>
    <w:rsid w:val="002C1C8E"/>
    <w:rsid w:val="002C5B7D"/>
    <w:rsid w:val="002E2E31"/>
    <w:rsid w:val="002F7FE6"/>
    <w:rsid w:val="00305735"/>
    <w:rsid w:val="0031509A"/>
    <w:rsid w:val="00342591"/>
    <w:rsid w:val="00376C91"/>
    <w:rsid w:val="003A1835"/>
    <w:rsid w:val="003C6F8A"/>
    <w:rsid w:val="003D1C17"/>
    <w:rsid w:val="003E4E7F"/>
    <w:rsid w:val="003F0E1B"/>
    <w:rsid w:val="004223F8"/>
    <w:rsid w:val="00427523"/>
    <w:rsid w:val="00443286"/>
    <w:rsid w:val="00453477"/>
    <w:rsid w:val="0046381C"/>
    <w:rsid w:val="00463AA4"/>
    <w:rsid w:val="00472B8A"/>
    <w:rsid w:val="004731D8"/>
    <w:rsid w:val="004A022D"/>
    <w:rsid w:val="004E3ACC"/>
    <w:rsid w:val="0050763E"/>
    <w:rsid w:val="00531E70"/>
    <w:rsid w:val="0053716F"/>
    <w:rsid w:val="0055462D"/>
    <w:rsid w:val="00563404"/>
    <w:rsid w:val="00580DC5"/>
    <w:rsid w:val="005868B7"/>
    <w:rsid w:val="00590E6A"/>
    <w:rsid w:val="005B28FE"/>
    <w:rsid w:val="005B4918"/>
    <w:rsid w:val="005C0295"/>
    <w:rsid w:val="005F4BAC"/>
    <w:rsid w:val="00622FD5"/>
    <w:rsid w:val="006465D4"/>
    <w:rsid w:val="00665191"/>
    <w:rsid w:val="006670BB"/>
    <w:rsid w:val="00673C83"/>
    <w:rsid w:val="006A0DE2"/>
    <w:rsid w:val="006C5B1C"/>
    <w:rsid w:val="006E6ED3"/>
    <w:rsid w:val="006F17FB"/>
    <w:rsid w:val="007011D7"/>
    <w:rsid w:val="00706557"/>
    <w:rsid w:val="00711A67"/>
    <w:rsid w:val="00774C90"/>
    <w:rsid w:val="007974C1"/>
    <w:rsid w:val="007A403A"/>
    <w:rsid w:val="007D3611"/>
    <w:rsid w:val="007E15FB"/>
    <w:rsid w:val="007E7A3C"/>
    <w:rsid w:val="007F0B30"/>
    <w:rsid w:val="00821D8A"/>
    <w:rsid w:val="00822171"/>
    <w:rsid w:val="00825F7B"/>
    <w:rsid w:val="00854055"/>
    <w:rsid w:val="008613EB"/>
    <w:rsid w:val="00883138"/>
    <w:rsid w:val="008A23D5"/>
    <w:rsid w:val="008A572C"/>
    <w:rsid w:val="008A7263"/>
    <w:rsid w:val="008E0B7C"/>
    <w:rsid w:val="008F3B74"/>
    <w:rsid w:val="00932D75"/>
    <w:rsid w:val="00934893"/>
    <w:rsid w:val="009774F1"/>
    <w:rsid w:val="009878C9"/>
    <w:rsid w:val="009962BD"/>
    <w:rsid w:val="009A06FB"/>
    <w:rsid w:val="009A45DD"/>
    <w:rsid w:val="009C4204"/>
    <w:rsid w:val="009C4704"/>
    <w:rsid w:val="009D17F9"/>
    <w:rsid w:val="009F71EB"/>
    <w:rsid w:val="00A07175"/>
    <w:rsid w:val="00A1510B"/>
    <w:rsid w:val="00A16306"/>
    <w:rsid w:val="00A27724"/>
    <w:rsid w:val="00A4324A"/>
    <w:rsid w:val="00A52ED7"/>
    <w:rsid w:val="00A53C63"/>
    <w:rsid w:val="00A60435"/>
    <w:rsid w:val="00A67B15"/>
    <w:rsid w:val="00A721D8"/>
    <w:rsid w:val="00AA0CF6"/>
    <w:rsid w:val="00AA0DBB"/>
    <w:rsid w:val="00AB3DC0"/>
    <w:rsid w:val="00AB5AC7"/>
    <w:rsid w:val="00AD22B9"/>
    <w:rsid w:val="00AE1A40"/>
    <w:rsid w:val="00B22B81"/>
    <w:rsid w:val="00B319BD"/>
    <w:rsid w:val="00B50FB8"/>
    <w:rsid w:val="00B524F5"/>
    <w:rsid w:val="00B77A58"/>
    <w:rsid w:val="00B82661"/>
    <w:rsid w:val="00B95BF0"/>
    <w:rsid w:val="00BA1832"/>
    <w:rsid w:val="00BB7CD5"/>
    <w:rsid w:val="00BC3619"/>
    <w:rsid w:val="00BE75DB"/>
    <w:rsid w:val="00BF1227"/>
    <w:rsid w:val="00C2112A"/>
    <w:rsid w:val="00C26FA4"/>
    <w:rsid w:val="00C43C72"/>
    <w:rsid w:val="00C736F8"/>
    <w:rsid w:val="00C7794E"/>
    <w:rsid w:val="00CA33B6"/>
    <w:rsid w:val="00CC60BB"/>
    <w:rsid w:val="00CF0E0F"/>
    <w:rsid w:val="00CF1FE6"/>
    <w:rsid w:val="00D30CA5"/>
    <w:rsid w:val="00D55637"/>
    <w:rsid w:val="00D55A0C"/>
    <w:rsid w:val="00D619C5"/>
    <w:rsid w:val="00DB2FFD"/>
    <w:rsid w:val="00DF5D60"/>
    <w:rsid w:val="00E06871"/>
    <w:rsid w:val="00E06A3C"/>
    <w:rsid w:val="00E30C94"/>
    <w:rsid w:val="00E625F1"/>
    <w:rsid w:val="00E70403"/>
    <w:rsid w:val="00E81801"/>
    <w:rsid w:val="00E92D96"/>
    <w:rsid w:val="00EA0692"/>
    <w:rsid w:val="00EA7DCE"/>
    <w:rsid w:val="00EB2DF3"/>
    <w:rsid w:val="00EC577E"/>
    <w:rsid w:val="00ED6431"/>
    <w:rsid w:val="00EF6B18"/>
    <w:rsid w:val="00F03129"/>
    <w:rsid w:val="00F0665E"/>
    <w:rsid w:val="00F13567"/>
    <w:rsid w:val="00F20F69"/>
    <w:rsid w:val="00F47967"/>
    <w:rsid w:val="00F568D9"/>
    <w:rsid w:val="00F717D3"/>
    <w:rsid w:val="00FA6844"/>
    <w:rsid w:val="00FC7947"/>
    <w:rsid w:val="00FE1BFD"/>
    <w:rsid w:val="00FE67F1"/>
    <w:rsid w:val="00FF70FE"/>
    <w:rsid w:val="0CDF9ED3"/>
    <w:rsid w:val="12F7FFCC"/>
    <w:rsid w:val="16C67325"/>
    <w:rsid w:val="27D059E2"/>
    <w:rsid w:val="2FDB6BC7"/>
    <w:rsid w:val="473B6BAB"/>
    <w:rsid w:val="4A730C6D"/>
    <w:rsid w:val="4CBED7C2"/>
    <w:rsid w:val="50EA3B77"/>
    <w:rsid w:val="5B63CACD"/>
    <w:rsid w:val="5F4B6683"/>
    <w:rsid w:val="71F11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AA72"/>
  <w15:chartTrackingRefBased/>
  <w15:docId w15:val="{5F18E75D-DE49-4853-AC54-DF517163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577E"/>
    <w:pPr>
      <w:ind w:left="720"/>
      <w:contextualSpacing/>
    </w:pPr>
    <w:rPr>
      <w:rFonts w:eastAsiaTheme="minorEastAsia"/>
      <w:kern w:val="0"/>
    </w:rPr>
  </w:style>
  <w:style w:type="character" w:styleId="Hyperlnk">
    <w:name w:val="Hyperlink"/>
    <w:basedOn w:val="Standardstycketeckensnitt"/>
    <w:uiPriority w:val="99"/>
    <w:unhideWhenUsed/>
    <w:rsid w:val="00E625F1"/>
    <w:rPr>
      <w:color w:val="0563C1" w:themeColor="hyperlink"/>
      <w:u w:val="single"/>
    </w:rPr>
  </w:style>
  <w:style w:type="character" w:styleId="Olstomnmnande">
    <w:name w:val="Unresolved Mention"/>
    <w:basedOn w:val="Standardstycketeckensnitt"/>
    <w:uiPriority w:val="99"/>
    <w:semiHidden/>
    <w:unhideWhenUsed/>
    <w:rsid w:val="00E6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kekommunerna.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1556</Words>
  <Characters>8247</Characters>
  <Application>Microsoft Office Word</Application>
  <DocSecurity>0</DocSecurity>
  <Lines>68</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Gustafsson</dc:creator>
  <cp:keywords/>
  <dc:description/>
  <cp:lastModifiedBy>Amanda Gustafsson</cp:lastModifiedBy>
  <cp:revision>169</cp:revision>
  <dcterms:created xsi:type="dcterms:W3CDTF">2024-01-09T14:20:00Z</dcterms:created>
  <dcterms:modified xsi:type="dcterms:W3CDTF">2024-12-17T07:44:00Z</dcterms:modified>
</cp:coreProperties>
</file>